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楷体" w:hAnsi="楷体" w:eastAsia="楷体" w:cs="楷体"/>
          <w:kern w:val="2"/>
          <w:sz w:val="32"/>
          <w:szCs w:val="32"/>
          <w:lang w:eastAsia="zh-CN"/>
        </w:rPr>
      </w:pPr>
      <w:r>
        <w:rPr>
          <w:rFonts w:hint="eastAsia" w:ascii="楷体" w:hAnsi="楷体" w:eastAsia="楷体" w:cs="楷体"/>
          <w:b/>
          <w:bCs/>
          <w:kern w:val="2"/>
          <w:sz w:val="32"/>
          <w:szCs w:val="32"/>
          <w:lang w:eastAsia="zh-CN"/>
        </w:rPr>
        <w:t>项目名称：</w:t>
      </w:r>
      <w:r>
        <w:rPr>
          <w:rFonts w:hint="eastAsia" w:ascii="楷体" w:hAnsi="楷体" w:eastAsia="楷体" w:cs="楷体"/>
          <w:kern w:val="2"/>
          <w:sz w:val="32"/>
          <w:szCs w:val="32"/>
          <w:lang w:eastAsia="zh-CN"/>
        </w:rPr>
        <w:t>安庆红十字中心血站询价采购2024年度业务大楼顶层防水及会议室改造项目监理服务</w:t>
      </w: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pStyle w:val="10"/>
        <w:ind w:firstLine="880"/>
        <w:rPr>
          <w:rFonts w:ascii="方正小标宋简体" w:hAnsi="方正小标宋简体" w:eastAsia="方正小标宋简体"/>
          <w:sz w:val="44"/>
          <w:szCs w:val="44"/>
        </w:rPr>
      </w:pPr>
    </w:p>
    <w:p>
      <w:pPr>
        <w:pStyle w:val="10"/>
        <w:ind w:firstLine="880"/>
        <w:rPr>
          <w:rFonts w:ascii="方正小标宋简体" w:hAnsi="方正小标宋简体" w:eastAsia="方正小标宋简体"/>
          <w:sz w:val="44"/>
          <w:szCs w:val="44"/>
        </w:rPr>
      </w:pPr>
    </w:p>
    <w:p>
      <w:pPr>
        <w:pStyle w:val="10"/>
        <w:ind w:firstLine="880"/>
        <w:rPr>
          <w:rFonts w:ascii="方正小标宋简体" w:hAnsi="方正小标宋简体" w:eastAsia="方正小标宋简体"/>
          <w:sz w:val="44"/>
          <w:szCs w:val="44"/>
        </w:rPr>
      </w:pPr>
    </w:p>
    <w:p>
      <w:pPr>
        <w:pStyle w:val="10"/>
        <w:ind w:left="0" w:firstLine="0" w:firstLineChars="0"/>
        <w:jc w:val="center"/>
        <w:rPr>
          <w:rFonts w:ascii="方正小标宋简体" w:hAnsi="方正小标宋简体" w:eastAsia="方正小标宋简体"/>
          <w:sz w:val="72"/>
          <w:szCs w:val="72"/>
        </w:rPr>
      </w:pPr>
      <w:r>
        <w:rPr>
          <w:rFonts w:hint="eastAsia" w:ascii="方正小标宋简体" w:hAnsi="方正小标宋简体" w:eastAsia="方正小标宋简体" w:cs="方正小标宋简体"/>
          <w:sz w:val="72"/>
          <w:szCs w:val="72"/>
          <w:lang w:val="en-US" w:eastAsia="zh-CN"/>
        </w:rPr>
        <w:t>招</w:t>
      </w:r>
      <w:r>
        <w:rPr>
          <w:rFonts w:ascii="方正小标宋简体" w:hAnsi="方正小标宋简体" w:eastAsia="方正小标宋简体" w:cs="方正小标宋简体"/>
          <w:sz w:val="72"/>
          <w:szCs w:val="72"/>
        </w:rPr>
        <w:t xml:space="preserve"> </w:t>
      </w:r>
      <w:r>
        <w:rPr>
          <w:rFonts w:hint="eastAsia" w:ascii="方正小标宋简体" w:hAnsi="方正小标宋简体" w:eastAsia="方正小标宋简体" w:cs="方正小标宋简体"/>
          <w:sz w:val="72"/>
          <w:szCs w:val="72"/>
          <w:lang w:val="en-US" w:eastAsia="zh-CN"/>
        </w:rPr>
        <w:t>标</w:t>
      </w:r>
      <w:r>
        <w:rPr>
          <w:rFonts w:ascii="方正小标宋简体" w:hAnsi="方正小标宋简体" w:eastAsia="方正小标宋简体" w:cs="方正小标宋简体"/>
          <w:sz w:val="72"/>
          <w:szCs w:val="72"/>
        </w:rPr>
        <w:t xml:space="preserve"> </w:t>
      </w:r>
      <w:r>
        <w:rPr>
          <w:rFonts w:hint="eastAsia" w:ascii="方正小标宋简体" w:hAnsi="方正小标宋简体" w:eastAsia="方正小标宋简体" w:cs="方正小标宋简体"/>
          <w:sz w:val="72"/>
          <w:szCs w:val="72"/>
        </w:rPr>
        <w:t>文</w:t>
      </w:r>
      <w:r>
        <w:rPr>
          <w:rFonts w:ascii="方正小标宋简体" w:hAnsi="方正小标宋简体" w:eastAsia="方正小标宋简体" w:cs="方正小标宋简体"/>
          <w:sz w:val="72"/>
          <w:szCs w:val="72"/>
        </w:rPr>
        <w:t xml:space="preserve"> </w:t>
      </w:r>
      <w:r>
        <w:rPr>
          <w:rFonts w:hint="eastAsia" w:ascii="方正小标宋简体" w:hAnsi="方正小标宋简体" w:eastAsia="方正小标宋简体" w:cs="方正小标宋简体"/>
          <w:sz w:val="72"/>
          <w:szCs w:val="72"/>
        </w:rPr>
        <w:t>件</w:t>
      </w:r>
    </w:p>
    <w:p>
      <w:pPr>
        <w:pStyle w:val="10"/>
        <w:ind w:left="0" w:firstLine="0" w:firstLineChars="0"/>
        <w:jc w:val="center"/>
        <w:rPr>
          <w:rFonts w:ascii="方正小标宋简体" w:hAnsi="方正小标宋简体" w:eastAsia="方正小标宋简体"/>
          <w:b/>
          <w:bCs/>
          <w:sz w:val="72"/>
          <w:szCs w:val="72"/>
        </w:rPr>
      </w:pPr>
      <w:r>
        <w:rPr>
          <w:rFonts w:hint="eastAsia" w:ascii="仿宋" w:hAnsi="仿宋" w:eastAsia="仿宋" w:cs="仿宋"/>
          <w:b/>
          <w:bCs/>
          <w:sz w:val="36"/>
          <w:szCs w:val="36"/>
        </w:rPr>
        <w:t>（项目编号：AQXZ-ZXZB-202</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-00</w:t>
      </w:r>
      <w:r>
        <w:rPr>
          <w:rFonts w:hint="eastAsia" w:ascii="仿宋" w:hAnsi="仿宋" w:eastAsia="仿宋" w:cs="仿宋"/>
          <w:b/>
          <w:bCs/>
          <w:sz w:val="36"/>
          <w:szCs w:val="36"/>
          <w:lang w:val="en-US" w:eastAsia="zh-CN"/>
        </w:rPr>
        <w:t>6</w:t>
      </w:r>
      <w:r>
        <w:rPr>
          <w:rFonts w:hint="eastAsia" w:ascii="仿宋" w:hAnsi="仿宋" w:eastAsia="仿宋" w:cs="仿宋"/>
          <w:b/>
          <w:bCs/>
          <w:sz w:val="36"/>
          <w:szCs w:val="36"/>
        </w:rPr>
        <w:t>）</w:t>
      </w: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pStyle w:val="10"/>
        <w:ind w:firstLine="880"/>
        <w:rPr>
          <w:rFonts w:ascii="方正小标宋简体" w:hAnsi="方正小标宋简体" w:eastAsia="方正小标宋简体"/>
          <w:sz w:val="44"/>
          <w:szCs w:val="44"/>
        </w:rPr>
      </w:pPr>
    </w:p>
    <w:p>
      <w:pPr>
        <w:pStyle w:val="10"/>
        <w:ind w:firstLine="880"/>
        <w:rPr>
          <w:rFonts w:ascii="方正小标宋简体" w:hAnsi="方正小标宋简体" w:eastAsia="方正小标宋简体"/>
          <w:sz w:val="44"/>
          <w:szCs w:val="44"/>
        </w:rPr>
      </w:pPr>
    </w:p>
    <w:p>
      <w:pPr>
        <w:pStyle w:val="10"/>
        <w:ind w:firstLine="720"/>
        <w:jc w:val="center"/>
        <w:rPr>
          <w:rFonts w:ascii="方正小标宋简体" w:hAnsi="方正小标宋简体" w:eastAsia="方正小标宋简体"/>
          <w:sz w:val="36"/>
          <w:szCs w:val="36"/>
        </w:rPr>
      </w:pPr>
    </w:p>
    <w:p>
      <w:pPr>
        <w:pStyle w:val="10"/>
        <w:ind w:firstLine="1800" w:firstLineChars="500"/>
        <w:rPr>
          <w:rFonts w:hint="default" w:ascii="方正小标宋简体" w:hAnsi="方正小标宋简体" w:eastAsia="方正小标宋简体"/>
          <w:sz w:val="36"/>
          <w:szCs w:val="36"/>
          <w:lang w:val="en-US" w:eastAsia="zh-CN"/>
        </w:rPr>
      </w:pPr>
      <w:r>
        <w:rPr>
          <w:rFonts w:hint="eastAsia" w:ascii="方正小标宋简体" w:hAnsi="方正小标宋简体" w:eastAsia="方正小标宋简体" w:cs="方正小标宋简体"/>
          <w:sz w:val="36"/>
          <w:szCs w:val="36"/>
        </w:rPr>
        <w:t>采购人：安庆</w:t>
      </w:r>
      <w:r>
        <w:rPr>
          <w:rFonts w:hint="eastAsia" w:ascii="方正小标宋简体" w:hAnsi="方正小标宋简体" w:eastAsia="方正小标宋简体" w:cs="方正小标宋简体"/>
          <w:sz w:val="36"/>
          <w:szCs w:val="36"/>
          <w:lang w:val="en-US" w:eastAsia="zh-CN"/>
        </w:rPr>
        <w:t>红十字中心血站</w:t>
      </w:r>
    </w:p>
    <w:p>
      <w:pPr>
        <w:pStyle w:val="10"/>
        <w:ind w:firstLine="720"/>
        <w:jc w:val="center"/>
        <w:rPr>
          <w:rFonts w:ascii="方正小标宋简体" w:hAnsi="方正小标宋简体" w:eastAsia="方正小标宋简体"/>
          <w:sz w:val="36"/>
          <w:szCs w:val="36"/>
        </w:rPr>
      </w:pPr>
    </w:p>
    <w:p>
      <w:pPr>
        <w:pStyle w:val="10"/>
        <w:ind w:firstLine="1800" w:firstLineChars="500"/>
        <w:rPr>
          <w:rFonts w:ascii="方正小标宋简体" w:hAnsi="方正小标宋简体" w:eastAsia="方正小标宋简体"/>
          <w:sz w:val="36"/>
          <w:szCs w:val="36"/>
        </w:rPr>
      </w:pPr>
      <w:r>
        <w:rPr>
          <w:rFonts w:hint="eastAsia" w:ascii="方正小标宋简体" w:hAnsi="方正小标宋简体" w:eastAsia="方正小标宋简体" w:cs="方正小标宋简体"/>
          <w:sz w:val="36"/>
          <w:szCs w:val="36"/>
        </w:rPr>
        <w:t>时</w:t>
      </w:r>
      <w:r>
        <w:rPr>
          <w:rFonts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间：二〇二</w:t>
      </w:r>
      <w:r>
        <w:rPr>
          <w:rFonts w:hint="eastAsia" w:ascii="方正小标宋简体" w:hAnsi="方正小标宋简体" w:eastAsia="方正小标宋简体" w:cs="方正小标宋简体"/>
          <w:sz w:val="36"/>
          <w:szCs w:val="36"/>
          <w:lang w:val="en-US" w:eastAsia="zh-CN"/>
        </w:rPr>
        <w:t>四</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九</w:t>
      </w:r>
      <w:r>
        <w:rPr>
          <w:rFonts w:hint="eastAsia" w:ascii="方正小标宋简体" w:hAnsi="方正小标宋简体" w:eastAsia="方正小标宋简体" w:cs="方正小标宋简体"/>
          <w:sz w:val="36"/>
          <w:szCs w:val="36"/>
        </w:rPr>
        <w:t>月</w:t>
      </w: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after="199" w:afterLines="50"/>
        <w:jc w:val="center"/>
        <w:textAlignment w:val="auto"/>
        <w:rPr>
          <w:rFonts w:ascii="仿宋" w:hAnsi="仿宋" w:eastAsia="仿宋" w:cs="Times New Roman"/>
          <w:kern w:val="2"/>
          <w:lang w:eastAsia="zh-CN"/>
        </w:rPr>
      </w:pPr>
      <w:r>
        <w:rPr>
          <w:rFonts w:hint="eastAsia" w:ascii="方正小标宋简体" w:hAnsi="方正小标宋简体" w:eastAsia="方正小标宋简体" w:cs="方正小标宋简体"/>
          <w:sz w:val="36"/>
          <w:szCs w:val="36"/>
          <w:lang w:eastAsia="zh-CN"/>
        </w:rPr>
        <w:t>第一部分</w:t>
      </w:r>
      <w:r>
        <w:rPr>
          <w:rFonts w:ascii="方正小标宋简体" w:hAnsi="方正小标宋简体" w:eastAsia="方正小标宋简体" w:cs="方正小标宋简体"/>
          <w:sz w:val="36"/>
          <w:szCs w:val="36"/>
          <w:lang w:eastAsia="zh-CN"/>
        </w:rPr>
        <w:t xml:space="preserve">  </w:t>
      </w:r>
      <w:r>
        <w:rPr>
          <w:rFonts w:hint="eastAsia" w:ascii="方正小标宋简体" w:hAnsi="方正小标宋简体" w:eastAsia="方正小标宋简体" w:cs="方正小标宋简体"/>
          <w:sz w:val="36"/>
          <w:szCs w:val="36"/>
          <w:lang w:val="en-US" w:eastAsia="zh-CN"/>
        </w:rPr>
        <w:t>招标</w:t>
      </w:r>
      <w:r>
        <w:rPr>
          <w:rFonts w:hint="eastAsia" w:ascii="方正小标宋简体" w:hAnsi="方正小标宋简体" w:eastAsia="方正小标宋简体" w:cs="方正小标宋简体"/>
          <w:sz w:val="36"/>
          <w:szCs w:val="36"/>
          <w:lang w:eastAsia="zh-CN"/>
        </w:rPr>
        <w:t>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根据工作实际需要，并经研究通过，现依据相关规定自行挂网公开</w:t>
      </w:r>
      <w:r>
        <w:rPr>
          <w:rFonts w:hint="eastAsia" w:ascii="仿宋" w:hAnsi="仿宋" w:eastAsia="仿宋" w:cs="仿宋"/>
          <w:kern w:val="2"/>
          <w:sz w:val="28"/>
          <w:szCs w:val="28"/>
          <w:lang w:val="en-US" w:eastAsia="zh-CN"/>
        </w:rPr>
        <w:t>询价安庆红十字中心血站2024年度业务大楼顶层防水及会议室改造项目的监理单位</w:t>
      </w:r>
      <w:r>
        <w:rPr>
          <w:rFonts w:hint="eastAsia" w:ascii="仿宋" w:hAnsi="仿宋" w:eastAsia="仿宋" w:cs="仿宋"/>
          <w:kern w:val="2"/>
          <w:sz w:val="28"/>
          <w:szCs w:val="28"/>
          <w:lang w:eastAsia="zh-CN"/>
        </w:rPr>
        <w:t>，欢迎合格的潜在供应商报名参加。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eastAsia="zh-CN"/>
        </w:rPr>
        <w:t>一、采购项目编号：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AQXZ-ZXZB-202</w:t>
      </w:r>
      <w:r>
        <w:rPr>
          <w:rFonts w:hint="eastAsia" w:ascii="仿宋" w:hAnsi="仿宋" w:eastAsia="仿宋" w:cs="仿宋"/>
          <w:kern w:val="2"/>
          <w:sz w:val="28"/>
          <w:szCs w:val="28"/>
          <w:lang w:val="en-US" w:eastAsia="zh-CN"/>
        </w:rPr>
        <w:t>4</w:t>
      </w:r>
      <w:r>
        <w:rPr>
          <w:rFonts w:hint="eastAsia" w:ascii="仿宋" w:hAnsi="仿宋" w:eastAsia="仿宋" w:cs="仿宋"/>
          <w:kern w:val="2"/>
          <w:sz w:val="28"/>
          <w:szCs w:val="28"/>
          <w:lang w:eastAsia="zh-CN"/>
        </w:rPr>
        <w:t>-00</w:t>
      </w:r>
      <w:r>
        <w:rPr>
          <w:rFonts w:hint="eastAsia" w:ascii="仿宋" w:hAnsi="仿宋" w:eastAsia="仿宋" w:cs="仿宋"/>
          <w:kern w:val="2"/>
          <w:sz w:val="28"/>
          <w:szCs w:val="28"/>
          <w:lang w:val="en-US" w:eastAsia="zh-CN"/>
        </w:rPr>
        <w:t>6</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二、采购项目名称：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28"/>
          <w:szCs w:val="28"/>
          <w:lang w:eastAsia="zh-CN"/>
        </w:rPr>
        <w:t>安庆红十字中心血站</w:t>
      </w:r>
      <w:r>
        <w:rPr>
          <w:rFonts w:hint="eastAsia" w:ascii="仿宋" w:hAnsi="仿宋" w:eastAsia="仿宋" w:cs="仿宋"/>
          <w:kern w:val="2"/>
          <w:sz w:val="28"/>
          <w:szCs w:val="28"/>
          <w:lang w:val="en-US" w:eastAsia="zh-CN"/>
        </w:rPr>
        <w:t>询价采购</w:t>
      </w:r>
      <w:r>
        <w:rPr>
          <w:rFonts w:hint="eastAsia" w:ascii="仿宋" w:hAnsi="仿宋" w:eastAsia="仿宋" w:cs="仿宋"/>
          <w:kern w:val="2"/>
          <w:sz w:val="28"/>
          <w:szCs w:val="28"/>
          <w:lang w:eastAsia="zh-CN"/>
        </w:rPr>
        <w:t>2024年度业务大楼顶层防水及会议室改造项目监理服务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eastAsia="zh-CN"/>
        </w:rPr>
        <w:t>四、</w:t>
      </w:r>
      <w:r>
        <w:rPr>
          <w:rFonts w:hint="eastAsia" w:ascii="黑体" w:hAnsi="黑体" w:eastAsia="黑体" w:cs="黑体"/>
          <w:sz w:val="28"/>
          <w:szCs w:val="28"/>
          <w:lang w:val="en-US" w:eastAsia="zh-CN"/>
        </w:rPr>
        <w:t>项目基本情况</w:t>
      </w:r>
      <w:r>
        <w:rPr>
          <w:rFonts w:hint="eastAsia" w:ascii="黑体" w:hAnsi="黑体" w:eastAsia="黑体" w:cs="黑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28"/>
          <w:szCs w:val="28"/>
          <w:lang w:eastAsia="zh-CN"/>
        </w:rPr>
        <w:t>1.资金来源：财政资金</w:t>
      </w:r>
      <w:r>
        <w:rPr>
          <w:rFonts w:hint="eastAsia" w:ascii="仿宋" w:hAnsi="仿宋" w:eastAsia="仿宋" w:cs="仿宋"/>
          <w:kern w:val="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lang w:eastAsia="zh-CN"/>
        </w:rPr>
        <w:t>.预算金额：</w:t>
      </w:r>
      <w:r>
        <w:rPr>
          <w:rFonts w:hint="eastAsia" w:ascii="仿宋" w:hAnsi="仿宋" w:eastAsia="仿宋" w:cs="仿宋"/>
          <w:kern w:val="2"/>
          <w:sz w:val="28"/>
          <w:szCs w:val="28"/>
          <w:lang w:val="en-US" w:eastAsia="zh-CN"/>
        </w:rPr>
        <w:t>8000元；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rPr>
        <w:t>3.项目概况：</w:t>
      </w:r>
      <w:r>
        <w:rPr>
          <w:rFonts w:hint="eastAsia" w:ascii="仿宋" w:hAnsi="仿宋" w:eastAsia="仿宋" w:cs="仿宋"/>
          <w:sz w:val="28"/>
          <w:szCs w:val="28"/>
          <w:lang w:val="en-US" w:eastAsia="zh-CN"/>
        </w:rPr>
        <w:t>血站</w:t>
      </w:r>
      <w:r>
        <w:rPr>
          <w:rFonts w:hint="eastAsia" w:ascii="仿宋" w:hAnsi="仿宋" w:eastAsia="仿宋" w:cs="仿宋"/>
          <w:sz w:val="28"/>
          <w:szCs w:val="28"/>
          <w:lang w:eastAsia="zh-CN"/>
        </w:rPr>
        <w:t>业务大楼五楼顶层防水，大楼外墙水管与外沿平台接口处防水，五楼会议室修缮，一楼供血服务科和二楼献血服务科的简易改造，大楼入口处、污水处理池、清洁间、消毒间的简易改造和修缮，院内广告宣传栏的改造，以及消防水箱的更换和维修等</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4.采购内容：施工图设计文件内容施工全过程监理，施工前期准备阶段和施工阶段的质量、进度、投资控制及工程安全、合同、信息管理和各参建方协调等监理及后续服务工作；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5.服务期限：监理合同签订之日起至项目缺陷责任期结束止（缺陷责任期与施工同步）。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eastAsia="zh-CN"/>
        </w:rPr>
        <w:t>三、资格要求：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1.符合《中华人民共和国政府采购法》第二十二条规定；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 xml:space="preserve">2.企业资质等级：申请人须具备住房城乡建设主管部门核发的合格有效的下列①、②任一资质：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①房屋建筑工程专业监理丙级及以上资质；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②工程监理综合资质。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3.拟任项目总监理工程师须具有住建部颁发的建筑工程专业国家注册监理工程师资格；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4.信誉要求：响应人及其法定代表人、拟派本工程项目总监未被列入全国法院失信被执行人名单；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仿宋" w:hAnsi="仿宋" w:eastAsia="仿宋" w:cs="仿宋"/>
          <w:kern w:val="2"/>
          <w:sz w:val="28"/>
          <w:szCs w:val="28"/>
          <w:lang w:eastAsia="zh-CN"/>
        </w:rPr>
        <w:t>5.其他要求：响应人在人员、资金、技术等方面应具有相应的能力。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val="en-US" w:eastAsia="zh-CN"/>
        </w:rPr>
        <w:t>五</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项目相关要求</w:t>
      </w:r>
      <w:r>
        <w:rPr>
          <w:rFonts w:hint="eastAsia" w:ascii="黑体" w:hAnsi="黑体" w:eastAsia="黑体" w:cs="黑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监理范围：本次监理工程主要范围为上述工程施工及缺陷责任期（缺陷责任期同施工）全过程监理。在项目实施中如有增减项，成交人的服务内容则相应予以增加或减少，并作为本次组成部分。工程监理具体内容详见施工设计图内容和有关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工程质量监理及检查验收标准、采购人的项目实施目标、拟采用的具体项目控制手段。本工程以工程施工设计图纸、图纸会审记录、设计变更通知书、技术联系单、各类试验报告、产品合格证书等有关资料和合同规定的条款为依据，按国家颁布的工程施工验收规范及监理大纲进行监理、检查、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提供正常监理服务以外其他的相关服务，包括但不限于配合采购人办理报建、报批、报审、施工图设计文件复核、施工合同的审定、洽谈以及工程前期的准备工作、设计协调、竣工验收、工程结算初审、工程备案以及工期控制等全过程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4.申请人在本工程中配备的总监及监理工程师，须具有丰富的监理经验、身体健康、年龄适中、有良好职业道德的专职人员。总监理工程师必须具备国家注册监理工程师执业资格。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在建设过程中，成交人承诺配备的人员应及时到位。未经采购人同意，成交人不得擅自更换响应时所报总监理工程师及其他监理人员。根据现场施工情况，保证监理人员每天到场数量，采购人有权根据监理现场人员到位情况，要求其增加专业人员，监理单位必须服从，否则，视同成交人违约，采购人有权中止合同履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6.因监理原因造成工程质量缺陷、进度滞后、工期延误，给采购人造成损失的，采购人有权在监理合同价款中扣除相关损失费用。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7.本项目施工计划工期约45日历天，如实际实施时因其他原因导致工期延长，采购人不增加费用，各申请人报价时应充分考虑此因素，合理报价，一旦成交，不得以任何理由增加费用。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8.成交人应及时安排专业人员负责本项目的工程量进度审核工作，向采购人提交监理业务范围内的专项报告。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9.对申请人人员的最低配备要求</w:t>
      </w:r>
    </w:p>
    <w:tbl>
      <w:tblPr>
        <w:tblStyle w:val="13"/>
        <w:tblW w:w="997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47"/>
        <w:gridCol w:w="6750"/>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bCs/>
                <w:spacing w:val="20"/>
                <w:sz w:val="21"/>
                <w:szCs w:val="21"/>
                <w:lang w:val="en-US" w:eastAsia="zh-CN"/>
              </w:rPr>
            </w:pPr>
            <w:r>
              <w:rPr>
                <w:rFonts w:hint="eastAsia" w:asciiTheme="minorEastAsia" w:hAnsiTheme="minorEastAsia" w:eastAsiaTheme="minorEastAsia" w:cstheme="minorEastAsia"/>
                <w:sz w:val="21"/>
                <w:szCs w:val="21"/>
              </w:rPr>
              <w:t>序</w:t>
            </w:r>
            <w:r>
              <w:rPr>
                <w:rFonts w:hint="eastAsia" w:asciiTheme="minorEastAsia" w:hAnsiTheme="minorEastAsia" w:eastAsiaTheme="minorEastAsia" w:cstheme="minorEastAsia"/>
                <w:sz w:val="21"/>
                <w:szCs w:val="21"/>
                <w:lang w:val="en-US" w:eastAsia="zh-CN"/>
              </w:rPr>
              <w:t>号</w:t>
            </w:r>
          </w:p>
        </w:tc>
        <w:tc>
          <w:tcPr>
            <w:tcW w:w="17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bCs/>
                <w:spacing w:val="20"/>
                <w:sz w:val="21"/>
                <w:szCs w:val="21"/>
              </w:rPr>
            </w:pPr>
            <w:r>
              <w:rPr>
                <w:rFonts w:hint="eastAsia" w:asciiTheme="minorEastAsia" w:hAnsiTheme="minorEastAsia" w:eastAsiaTheme="minorEastAsia" w:cstheme="minorEastAsia"/>
                <w:sz w:val="21"/>
                <w:szCs w:val="21"/>
              </w:rPr>
              <w:t>监理岗位</w:t>
            </w:r>
          </w:p>
        </w:tc>
        <w:tc>
          <w:tcPr>
            <w:tcW w:w="6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bCs/>
                <w:spacing w:val="20"/>
                <w:sz w:val="21"/>
                <w:szCs w:val="21"/>
              </w:rPr>
            </w:pPr>
            <w:r>
              <w:rPr>
                <w:rFonts w:hint="eastAsia" w:asciiTheme="minorEastAsia" w:hAnsiTheme="minorEastAsia" w:eastAsiaTheme="minorEastAsia" w:cstheme="minorEastAsia"/>
                <w:sz w:val="21"/>
                <w:szCs w:val="21"/>
              </w:rPr>
              <w:t>资格要求</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bCs/>
                <w:spacing w:val="20"/>
                <w:sz w:val="21"/>
                <w:szCs w:val="21"/>
              </w:rPr>
            </w:pPr>
            <w:r>
              <w:rPr>
                <w:rFonts w:hint="eastAsia" w:asciiTheme="minorEastAsia" w:hAnsiTheme="minorEastAsia" w:eastAsiaTheme="minorEastAsia" w:cstheme="minor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jc w:val="center"/>
              <w:textAlignment w:val="auto"/>
              <w:outlineLvl w:val="9"/>
              <w:rPr>
                <w:rFonts w:hint="eastAsia" w:asciiTheme="minorEastAsia" w:hAnsiTheme="minorEastAsia" w:eastAsiaTheme="minorEastAsia" w:cstheme="minorEastAsia"/>
                <w:spacing w:val="20"/>
                <w:sz w:val="21"/>
                <w:szCs w:val="21"/>
                <w:lang w:val="en-US" w:eastAsia="zh-CN"/>
              </w:rPr>
            </w:pPr>
            <w:r>
              <w:rPr>
                <w:rFonts w:hint="eastAsia" w:asciiTheme="minorEastAsia" w:hAnsiTheme="minorEastAsia" w:eastAsiaTheme="minorEastAsia" w:cstheme="minorEastAsia"/>
                <w:spacing w:val="20"/>
                <w:sz w:val="21"/>
                <w:szCs w:val="21"/>
                <w:lang w:val="en-US" w:eastAsia="zh-CN"/>
              </w:rPr>
              <w:t>1</w:t>
            </w:r>
          </w:p>
        </w:tc>
        <w:tc>
          <w:tcPr>
            <w:tcW w:w="17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总监理工程师</w:t>
            </w:r>
          </w:p>
        </w:tc>
        <w:tc>
          <w:tcPr>
            <w:tcW w:w="6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w:t>
            </w:r>
            <w:r>
              <w:rPr>
                <w:rFonts w:hint="eastAsia" w:asciiTheme="minorEastAsia" w:hAnsiTheme="minorEastAsia" w:eastAsiaTheme="minorEastAsia" w:cstheme="minorEastAsia"/>
                <w:b/>
                <w:bCs/>
                <w:sz w:val="21"/>
                <w:szCs w:val="21"/>
                <w:lang w:val="en-US" w:eastAsia="zh-CN"/>
              </w:rPr>
              <w:t>房屋建筑</w:t>
            </w:r>
            <w:r>
              <w:rPr>
                <w:rFonts w:hint="eastAsia" w:asciiTheme="minorEastAsia" w:hAnsiTheme="minorEastAsia" w:eastAsiaTheme="minorEastAsia" w:cstheme="minorEastAsia"/>
                <w:b/>
                <w:bCs/>
                <w:sz w:val="21"/>
                <w:szCs w:val="21"/>
              </w:rPr>
              <w:t>工程专业</w:t>
            </w:r>
            <w:r>
              <w:rPr>
                <w:rFonts w:hint="eastAsia" w:asciiTheme="minorEastAsia" w:hAnsiTheme="minorEastAsia" w:eastAsiaTheme="minorEastAsia" w:cstheme="minorEastAsia"/>
                <w:sz w:val="21"/>
                <w:szCs w:val="21"/>
              </w:rPr>
              <w:t>国家监理工程师注册证书</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17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专业监理工程师</w:t>
            </w:r>
          </w:p>
        </w:tc>
        <w:tc>
          <w:tcPr>
            <w:tcW w:w="6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w:t>
            </w:r>
            <w:r>
              <w:rPr>
                <w:rFonts w:hint="eastAsia" w:asciiTheme="minorEastAsia" w:hAnsiTheme="minorEastAsia" w:eastAsiaTheme="minorEastAsia" w:cstheme="minorEastAsia"/>
                <w:b/>
                <w:bCs/>
                <w:sz w:val="21"/>
                <w:szCs w:val="21"/>
                <w:lang w:val="en-US" w:eastAsia="zh-CN"/>
              </w:rPr>
              <w:t>房屋建筑</w:t>
            </w:r>
            <w:r>
              <w:rPr>
                <w:rFonts w:hint="eastAsia" w:asciiTheme="minorEastAsia" w:hAnsiTheme="minorEastAsia" w:eastAsiaTheme="minorEastAsia" w:cstheme="minorEastAsia"/>
                <w:b/>
                <w:bCs/>
                <w:sz w:val="21"/>
                <w:szCs w:val="21"/>
              </w:rPr>
              <w:t>工程专业</w:t>
            </w:r>
            <w:r>
              <w:rPr>
                <w:rFonts w:hint="eastAsia" w:asciiTheme="minorEastAsia" w:hAnsiTheme="minorEastAsia" w:eastAsiaTheme="minorEastAsia" w:cstheme="minorEastAsia"/>
                <w:sz w:val="21"/>
                <w:szCs w:val="21"/>
              </w:rPr>
              <w:t>国家监理工程师注册证书或省级住房和城乡建设主管部门(或各级住建部门、国务院有关部门认可的行业协会及部门)颁发的</w:t>
            </w:r>
            <w:r>
              <w:rPr>
                <w:rFonts w:hint="eastAsia" w:asciiTheme="minorEastAsia" w:hAnsiTheme="minorEastAsia" w:eastAsiaTheme="minorEastAsia" w:cstheme="minorEastAsia"/>
                <w:b/>
                <w:bCs/>
                <w:sz w:val="21"/>
                <w:szCs w:val="21"/>
                <w:lang w:val="en-US" w:eastAsia="zh-CN"/>
              </w:rPr>
              <w:t>房屋建筑</w:t>
            </w:r>
            <w:r>
              <w:rPr>
                <w:rFonts w:hint="eastAsia" w:asciiTheme="minorEastAsia" w:hAnsiTheme="minorEastAsia" w:eastAsiaTheme="minorEastAsia" w:cstheme="minorEastAsia"/>
                <w:b/>
                <w:bCs/>
                <w:sz w:val="21"/>
                <w:szCs w:val="21"/>
              </w:rPr>
              <w:t>工程专业</w:t>
            </w:r>
            <w:r>
              <w:rPr>
                <w:rFonts w:hint="eastAsia" w:asciiTheme="minorEastAsia" w:hAnsiTheme="minorEastAsia" w:eastAsiaTheme="minorEastAsia" w:cstheme="minorEastAsia"/>
                <w:sz w:val="21"/>
                <w:szCs w:val="21"/>
              </w:rPr>
              <w:t>监理工程师岗位证书</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Cs/>
                <w:spacing w:val="2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17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监理员</w:t>
            </w:r>
          </w:p>
        </w:tc>
        <w:tc>
          <w:tcPr>
            <w:tcW w:w="6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根据安徽省住房和城乡建设厅《关于调整招标投标活动中有关住房城乡建设领域现场专业人员证书要求的通知》（建市函〔2019〕1112号）要求，不再要求将住房城乡建设领域监理员持证情况列入标投标文件。</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Cs/>
                <w:spacing w:val="20"/>
                <w:sz w:val="21"/>
                <w:szCs w:val="21"/>
              </w:rPr>
            </w:pPr>
            <w:r>
              <w:rPr>
                <w:rFonts w:hint="eastAsia" w:asciiTheme="minorEastAsia" w:hAnsiTheme="minorEastAsia" w:eastAsiaTheme="minorEastAsia" w:cstheme="minorEastAsia"/>
                <w:bCs/>
                <w:spacing w:val="20"/>
                <w:sz w:val="21"/>
                <w:szCs w:val="21"/>
                <w:lang w:val="en-US" w:eastAsia="zh-CN"/>
              </w:rPr>
              <w:t>1</w:t>
            </w:r>
            <w:r>
              <w:rPr>
                <w:rFonts w:hint="eastAsia" w:asciiTheme="minorEastAsia" w:hAnsiTheme="minorEastAsia" w:eastAsiaTheme="minorEastAsia" w:cstheme="minorEastAsia"/>
                <w:bCs/>
                <w:spacing w:val="2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合计</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Cs/>
                <w:spacing w:val="20"/>
                <w:sz w:val="21"/>
                <w:szCs w:val="21"/>
              </w:rPr>
            </w:pPr>
            <w:r>
              <w:rPr>
                <w:rFonts w:hint="eastAsia" w:asciiTheme="minorEastAsia" w:hAnsiTheme="minorEastAsia" w:eastAsiaTheme="minorEastAsia" w:cstheme="minorEastAsia"/>
                <w:bCs/>
                <w:spacing w:val="20"/>
                <w:sz w:val="21"/>
                <w:szCs w:val="21"/>
                <w:lang w:val="en-US" w:eastAsia="zh-CN"/>
              </w:rPr>
              <w:t>3</w:t>
            </w:r>
            <w:r>
              <w:rPr>
                <w:rFonts w:hint="eastAsia" w:asciiTheme="minorEastAsia" w:hAnsiTheme="minorEastAsia" w:eastAsiaTheme="minorEastAsia" w:cstheme="minorEastAsia"/>
                <w:bCs/>
                <w:spacing w:val="2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99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199" w:beforeLines="50" w:line="240" w:lineRule="auto"/>
              <w:ind w:firstLine="440" w:firstLineChars="200"/>
              <w:jc w:val="center"/>
              <w:textAlignment w:val="auto"/>
              <w:outlineLvl w:val="9"/>
              <w:rPr>
                <w:rFonts w:hint="eastAsia"/>
              </w:rPr>
            </w:pPr>
            <w:r>
              <w:rPr>
                <w:rFonts w:hint="eastAsia"/>
              </w:rPr>
              <w:t>人员配备通则：</w:t>
            </w:r>
          </w:p>
          <w:p>
            <w:pPr>
              <w:keepNext w:val="0"/>
              <w:keepLines w:val="0"/>
              <w:pageBreakBefore w:val="0"/>
              <w:widowControl w:val="0"/>
              <w:tabs>
                <w:tab w:val="left" w:pos="8032"/>
              </w:tabs>
              <w:kinsoku/>
              <w:wordWrap/>
              <w:overflowPunct/>
              <w:topLinePunct w:val="0"/>
              <w:bidi w:val="0"/>
              <w:snapToGrid/>
              <w:spacing w:line="360" w:lineRule="auto"/>
              <w:ind w:firstLine="422" w:firstLineChars="200"/>
              <w:jc w:val="left"/>
              <w:textAlignment w:val="auto"/>
              <w:outlineLvl w:val="9"/>
              <w:rPr>
                <w:rFonts w:hint="eastAsia" w:ascii="宋体" w:hAnsi="宋体" w:eastAsia="宋体" w:cs="宋体"/>
                <w:sz w:val="21"/>
                <w:szCs w:val="21"/>
              </w:rPr>
            </w:pPr>
            <w:r>
              <w:rPr>
                <w:rFonts w:hint="eastAsia" w:ascii="宋体" w:hAnsi="宋体" w:eastAsia="宋体" w:cs="宋体"/>
                <w:b/>
                <w:bCs/>
                <w:sz w:val="21"/>
                <w:szCs w:val="21"/>
              </w:rPr>
              <w:t>1.</w:t>
            </w:r>
            <w:r>
              <w:rPr>
                <w:rFonts w:hint="eastAsia"/>
              </w:rPr>
              <w:t>表中所列监理人员配额为</w:t>
            </w:r>
            <w:r>
              <w:rPr>
                <w:rFonts w:hint="eastAsia"/>
                <w:lang w:val="en-US" w:eastAsia="zh-CN"/>
              </w:rPr>
              <w:t>响应</w:t>
            </w:r>
            <w:r>
              <w:rPr>
                <w:rFonts w:hint="eastAsia"/>
              </w:rPr>
              <w:t>时须提供的</w:t>
            </w:r>
            <w:r>
              <w:rPr>
                <w:rFonts w:hint="eastAsia" w:ascii="宋体" w:hAnsi="宋体" w:eastAsia="宋体" w:cs="宋体"/>
                <w:sz w:val="21"/>
                <w:szCs w:val="21"/>
              </w:rPr>
              <w:t>最低专业人数要求；施工过程中，</w:t>
            </w:r>
            <w:r>
              <w:rPr>
                <w:rFonts w:hint="eastAsia" w:ascii="宋体" w:hAnsi="宋体" w:eastAsia="宋体" w:cs="宋体"/>
                <w:sz w:val="21"/>
                <w:szCs w:val="21"/>
                <w:lang w:val="en-US" w:eastAsia="zh-CN"/>
              </w:rPr>
              <w:t>成交</w:t>
            </w:r>
            <w:r>
              <w:rPr>
                <w:rFonts w:hint="eastAsia" w:ascii="宋体" w:hAnsi="宋体" w:eastAsia="宋体" w:cs="宋体"/>
                <w:sz w:val="21"/>
                <w:szCs w:val="21"/>
              </w:rPr>
              <w:t>人项目监理机构关键岗位人员须符合住房城乡建设部及安徽省相关标准规定，配置满足工程项目监理工作进展需要人数，且应专业配套。</w:t>
            </w:r>
          </w:p>
          <w:p>
            <w:pPr>
              <w:keepNext w:val="0"/>
              <w:keepLines w:val="0"/>
              <w:pageBreakBefore w:val="0"/>
              <w:widowControl w:val="0"/>
              <w:tabs>
                <w:tab w:val="left" w:pos="8032"/>
              </w:tabs>
              <w:kinsoku/>
              <w:wordWrap/>
              <w:overflowPunct/>
              <w:topLinePunct w:val="0"/>
              <w:bidi w:val="0"/>
              <w:snapToGrid/>
              <w:spacing w:line="360" w:lineRule="auto"/>
              <w:ind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2.如监理工程师岗位证书未体现专业，则须提供毕业证书或职称证书或工程建设类注册资格证书证明。</w:t>
            </w:r>
          </w:p>
          <w:p>
            <w:pPr>
              <w:pStyle w:val="2"/>
              <w:keepNext w:val="0"/>
              <w:keepLines w:val="0"/>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3.需提供以上人员证书及所在单位为其缴</w:t>
            </w:r>
            <w:r>
              <w:rPr>
                <w:rFonts w:hint="eastAsia" w:ascii="宋体" w:hAnsi="宋体" w:eastAsia="宋体" w:cs="宋体"/>
                <w:b/>
                <w:bCs/>
                <w:kern w:val="2"/>
                <w:sz w:val="21"/>
                <w:szCs w:val="21"/>
                <w:lang w:val="en-US" w:eastAsia="zh-CN" w:bidi="ar-SA"/>
              </w:rPr>
              <w:t>纳的距谈判响应截止时间前连续三个月的社保缴纳证明，响应人拟派相关人员为退休人员的，应符合国家法律法规关于从业人员执业年龄的规定，同时应提供拟派退休人员身份证、退休证及企业聘用合同（劳务合同），提交的注册执业证书中聘用企业名称必须与响应人企业名称一致。</w:t>
            </w:r>
          </w:p>
          <w:p>
            <w:pPr>
              <w:keepNext w:val="0"/>
              <w:keepLines w:val="0"/>
              <w:pageBreakBefore w:val="0"/>
              <w:widowControl w:val="0"/>
              <w:kinsoku/>
              <w:wordWrap/>
              <w:overflowPunct/>
              <w:topLinePunct w:val="0"/>
              <w:bidi w:val="0"/>
              <w:snapToGrid/>
              <w:spacing w:line="360" w:lineRule="auto"/>
              <w:ind w:firstLine="440" w:firstLineChars="200"/>
              <w:textAlignment w:val="auto"/>
              <w:rPr>
                <w:rFonts w:hint="default"/>
                <w:lang w:val="en-US" w:eastAsia="zh-CN"/>
              </w:rPr>
            </w:pPr>
            <w:r>
              <w:rPr>
                <w:rFonts w:hint="eastAsia" w:ascii="宋体" w:hAnsi="宋体" w:eastAsia="宋体" w:cs="宋体"/>
                <w:lang w:val="en-US" w:eastAsia="zh-CN"/>
              </w:rPr>
              <w:t>4.</w:t>
            </w:r>
            <w:r>
              <w:rPr>
                <w:rFonts w:hint="eastAsia" w:eastAsia="宋体" w:cs="Times New Roman"/>
                <w:lang w:val="en-US" w:eastAsia="zh-CN"/>
              </w:rPr>
              <w:t>成交人和采购人在签订合同时应按照不低于本表监理员配置的要求填写承包人主要人员表，并作为合同的附件之一。</w:t>
            </w:r>
          </w:p>
        </w:tc>
      </w:tr>
    </w:tbl>
    <w:p>
      <w:pPr>
        <w:keepNext w:val="0"/>
        <w:keepLines w:val="0"/>
        <w:pageBreakBefore w:val="0"/>
        <w:widowControl w:val="0"/>
        <w:kinsoku/>
        <w:wordWrap/>
        <w:overflowPunct/>
        <w:topLinePunct w:val="0"/>
        <w:autoSpaceDE/>
        <w:autoSpaceDN/>
        <w:bidi w:val="0"/>
        <w:adjustRightInd/>
        <w:snapToGrid/>
        <w:spacing w:before="397" w:beforeLines="10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10.人员要求：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成交人按响应时确定的人员、合同约定派出监理工作需要的监理机构人员，向采购人报送委派的总监理工程师及监理机构主要成员名单、监理规划，完成监理合同专用条件中约定的监理范围内监理业务。在履行合同约定期间定期向委托人报告监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（2）成交人在履行本合同的义务期间，应认真、勤奋地工作，为采购人提供与其水平相适应的咨询意见，公正维护各方面的合法权益。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项目实施过程中，成交人必须按响应时承诺配备的人员及时到位。未经采购人同意，成交人不得擅自更换或者减少上述人员。根据现场施工情况，保证成交人员每天到场数量，采购人有权根据监理现场人员到位情况，要求其增加专业人员，成交人必须服从，否则，视同成交人违约，采购人有权终止合同履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（4）因监理原因造成工程质量缺陷、进度滞后、工期延误，给采购人造成损失的，采购人有权在监理合同价款中扣除相关损失费用。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val="en-US" w:eastAsia="zh-CN"/>
        </w:rPr>
        <w:t>六</w:t>
      </w:r>
      <w:r>
        <w:rPr>
          <w:rFonts w:hint="eastAsia" w:ascii="黑体" w:hAnsi="黑体" w:eastAsia="黑体" w:cs="黑体"/>
          <w:sz w:val="28"/>
          <w:szCs w:val="28"/>
          <w:lang w:eastAsia="zh-CN"/>
        </w:rPr>
        <w:t>、投标须知：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kern w:val="2"/>
          <w:sz w:val="28"/>
          <w:szCs w:val="28"/>
          <w:lang w:eastAsia="zh-CN"/>
        </w:rPr>
        <w:t>响应人提供的响应（投标）文件均需加盖公章并装订成册，一式二份，正本副本各一份，合并于一个包装袋内，包装密封于信封或文件袋中，密封封口处须加盖单位公盖或有效签字，如果响应（投标）文件未按要求密封的，视为放弃。</w:t>
      </w:r>
      <w:r>
        <w:rPr>
          <w:rFonts w:hint="eastAsia" w:ascii="仿宋" w:hAnsi="仿宋" w:eastAsia="仿宋" w:cs="仿宋"/>
          <w:kern w:val="2"/>
          <w:sz w:val="28"/>
          <w:szCs w:val="28"/>
          <w:lang w:val="en-US" w:eastAsia="zh-CN"/>
        </w:rPr>
        <w:t>包装封面须标明采购项目名称和采购项目编号。</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default"/>
          <w:lang w:val="en-US" w:eastAsia="zh-CN"/>
        </w:rPr>
      </w:pP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lang w:eastAsia="zh-CN"/>
        </w:rPr>
        <w:t>响应（投标）文件</w:t>
      </w:r>
      <w:r>
        <w:rPr>
          <w:rFonts w:hint="eastAsia" w:ascii="仿宋" w:hAnsi="仿宋" w:eastAsia="仿宋" w:cs="仿宋"/>
          <w:kern w:val="2"/>
          <w:sz w:val="28"/>
          <w:szCs w:val="28"/>
          <w:lang w:val="en-US" w:eastAsia="zh-CN"/>
        </w:rPr>
        <w:t>相关资料包括：法定代表人身份证明书及其居民身份证（或法定代表人授权委托书及代理人居民身份证）、营业执照（营业执照正在变更或年审需提供证明资料原件）、企业资质证书、拟派人员证书、社保证明、报价表等资料复印件并加盖公章。（格式详见附件）</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七</w:t>
      </w:r>
      <w:r>
        <w:rPr>
          <w:rFonts w:hint="eastAsia" w:ascii="黑体" w:hAnsi="黑体" w:eastAsia="黑体" w:cs="黑体"/>
          <w:sz w:val="28"/>
          <w:szCs w:val="28"/>
          <w:lang w:eastAsia="zh-CN"/>
        </w:rPr>
        <w:t>、成交原则：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本项目预算金额</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lang w:eastAsia="zh-CN"/>
        </w:rPr>
        <w:t>000元，超过此预算做无效处理。一切与本项目相关的费用均须含在投标报价中，包括但不限于：政策性文件规定费用、管理费、损耗费、风险金、税金等所有费用。投标报价以人民币为结算单位。在符合资格条件、需求和服务的前提下，确定最低报价的响应（投标）</w:t>
      </w:r>
      <w:r>
        <w:rPr>
          <w:rFonts w:hint="eastAsia" w:ascii="仿宋" w:hAnsi="仿宋" w:eastAsia="仿宋" w:cs="仿宋"/>
          <w:kern w:val="2"/>
          <w:sz w:val="28"/>
          <w:szCs w:val="28"/>
          <w:lang w:val="en-US" w:eastAsia="zh-CN"/>
        </w:rPr>
        <w:t>单位</w:t>
      </w:r>
      <w:r>
        <w:rPr>
          <w:rFonts w:hint="eastAsia" w:ascii="仿宋" w:hAnsi="仿宋" w:eastAsia="仿宋" w:cs="仿宋"/>
          <w:kern w:val="2"/>
          <w:sz w:val="28"/>
          <w:szCs w:val="28"/>
          <w:lang w:eastAsia="zh-CN"/>
        </w:rPr>
        <w:t>为最终成交单位，若报价相同，则采取邀请响应（投标）人进行现场抽签的方式</w:t>
      </w:r>
      <w:r>
        <w:rPr>
          <w:rFonts w:hint="eastAsia" w:ascii="仿宋" w:hAnsi="仿宋" w:eastAsia="仿宋" w:cs="仿宋"/>
          <w:kern w:val="2"/>
          <w:sz w:val="28"/>
          <w:szCs w:val="28"/>
          <w:lang w:val="en-US" w:eastAsia="zh-CN"/>
        </w:rPr>
        <w:t>最终</w:t>
      </w:r>
      <w:r>
        <w:rPr>
          <w:rFonts w:hint="eastAsia" w:ascii="仿宋" w:hAnsi="仿宋" w:eastAsia="仿宋" w:cs="仿宋"/>
          <w:kern w:val="2"/>
          <w:sz w:val="28"/>
          <w:szCs w:val="28"/>
          <w:lang w:eastAsia="zh-CN"/>
        </w:rPr>
        <w:t>确定。</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八</w:t>
      </w:r>
      <w:r>
        <w:rPr>
          <w:rFonts w:hint="eastAsia" w:ascii="黑体" w:hAnsi="黑体" w:eastAsia="黑体" w:cs="黑体"/>
          <w:sz w:val="28"/>
          <w:szCs w:val="28"/>
          <w:lang w:eastAsia="zh-CN"/>
        </w:rPr>
        <w:t>、响应（</w:t>
      </w:r>
      <w:r>
        <w:rPr>
          <w:rFonts w:hint="eastAsia" w:ascii="黑体" w:hAnsi="黑体" w:eastAsia="黑体" w:cs="黑体"/>
          <w:sz w:val="28"/>
          <w:szCs w:val="28"/>
          <w:lang w:val="en-US" w:eastAsia="zh-CN"/>
        </w:rPr>
        <w:t>投标</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文件</w:t>
      </w:r>
      <w:r>
        <w:rPr>
          <w:rFonts w:hint="eastAsia" w:ascii="黑体" w:hAnsi="黑体" w:eastAsia="黑体" w:cs="黑体"/>
          <w:sz w:val="28"/>
          <w:szCs w:val="28"/>
          <w:lang w:eastAsia="zh-CN"/>
        </w:rPr>
        <w:t>提交时间及地点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1.</w:t>
      </w:r>
      <w:r>
        <w:rPr>
          <w:rFonts w:hint="eastAsia" w:ascii="仿宋" w:hAnsi="仿宋" w:eastAsia="仿宋" w:cs="仿宋"/>
          <w:kern w:val="2"/>
          <w:sz w:val="28"/>
          <w:szCs w:val="28"/>
          <w:lang w:val="en-US" w:eastAsia="zh-CN"/>
        </w:rPr>
        <w:t>截止</w:t>
      </w:r>
      <w:r>
        <w:rPr>
          <w:rFonts w:hint="eastAsia" w:ascii="仿宋" w:hAnsi="仿宋" w:eastAsia="仿宋" w:cs="仿宋"/>
          <w:kern w:val="2"/>
          <w:sz w:val="28"/>
          <w:szCs w:val="28"/>
          <w:lang w:eastAsia="zh-CN"/>
        </w:rPr>
        <w:t>时间：</w:t>
      </w:r>
      <w:r>
        <w:rPr>
          <w:rFonts w:hint="eastAsia" w:ascii="仿宋" w:hAnsi="仿宋" w:eastAsia="仿宋" w:cs="仿宋"/>
          <w:color w:val="auto"/>
          <w:kern w:val="2"/>
          <w:sz w:val="28"/>
          <w:szCs w:val="28"/>
          <w:lang w:eastAsia="zh-CN"/>
        </w:rPr>
        <w:t>202</w:t>
      </w: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lang w:eastAsia="zh-CN"/>
        </w:rPr>
        <w:t>年</w:t>
      </w:r>
      <w:r>
        <w:rPr>
          <w:rFonts w:hint="eastAsia" w:ascii="仿宋" w:hAnsi="仿宋" w:eastAsia="仿宋" w:cs="仿宋"/>
          <w:color w:val="auto"/>
          <w:kern w:val="2"/>
          <w:sz w:val="28"/>
          <w:szCs w:val="28"/>
          <w:lang w:val="en-US" w:eastAsia="zh-CN"/>
        </w:rPr>
        <w:t>9</w:t>
      </w:r>
      <w:r>
        <w:rPr>
          <w:rFonts w:hint="eastAsia" w:ascii="仿宋" w:hAnsi="仿宋" w:eastAsia="仿宋" w:cs="仿宋"/>
          <w:color w:val="auto"/>
          <w:kern w:val="2"/>
          <w:sz w:val="28"/>
          <w:szCs w:val="28"/>
          <w:lang w:eastAsia="zh-CN"/>
        </w:rPr>
        <w:t>月</w:t>
      </w:r>
      <w:r>
        <w:rPr>
          <w:rFonts w:hint="eastAsia" w:ascii="仿宋" w:hAnsi="仿宋" w:eastAsia="仿宋" w:cs="仿宋"/>
          <w:color w:val="auto"/>
          <w:kern w:val="2"/>
          <w:sz w:val="28"/>
          <w:szCs w:val="28"/>
          <w:lang w:val="en-US" w:eastAsia="zh-CN"/>
        </w:rPr>
        <w:t>18</w:t>
      </w:r>
      <w:r>
        <w:rPr>
          <w:rFonts w:hint="eastAsia" w:ascii="仿宋" w:hAnsi="仿宋" w:eastAsia="仿宋" w:cs="仿宋"/>
          <w:color w:val="auto"/>
          <w:kern w:val="2"/>
          <w:sz w:val="28"/>
          <w:szCs w:val="28"/>
          <w:lang w:eastAsia="zh-CN"/>
        </w:rPr>
        <w:t>日至202</w:t>
      </w: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lang w:eastAsia="zh-CN"/>
        </w:rPr>
        <w:t>年</w:t>
      </w:r>
      <w:r>
        <w:rPr>
          <w:rFonts w:hint="eastAsia" w:ascii="仿宋" w:hAnsi="仿宋" w:eastAsia="仿宋" w:cs="仿宋"/>
          <w:color w:val="auto"/>
          <w:kern w:val="2"/>
          <w:sz w:val="28"/>
          <w:szCs w:val="28"/>
          <w:lang w:val="en-US" w:eastAsia="zh-CN"/>
        </w:rPr>
        <w:t>9</w:t>
      </w:r>
      <w:r>
        <w:rPr>
          <w:rFonts w:hint="eastAsia" w:ascii="仿宋" w:hAnsi="仿宋" w:eastAsia="仿宋" w:cs="仿宋"/>
          <w:color w:val="auto"/>
          <w:kern w:val="2"/>
          <w:sz w:val="28"/>
          <w:szCs w:val="28"/>
          <w:lang w:eastAsia="zh-CN"/>
        </w:rPr>
        <w:t>月</w:t>
      </w:r>
      <w:r>
        <w:rPr>
          <w:rFonts w:hint="eastAsia" w:ascii="仿宋" w:hAnsi="仿宋" w:eastAsia="仿宋" w:cs="仿宋"/>
          <w:color w:val="auto"/>
          <w:kern w:val="2"/>
          <w:sz w:val="28"/>
          <w:szCs w:val="28"/>
          <w:lang w:val="en-US" w:eastAsia="zh-CN"/>
        </w:rPr>
        <w:t>25</w:t>
      </w:r>
      <w:r>
        <w:rPr>
          <w:rFonts w:hint="eastAsia" w:ascii="仿宋" w:hAnsi="仿宋" w:eastAsia="仿宋" w:cs="仿宋"/>
          <w:color w:val="auto"/>
          <w:kern w:val="2"/>
          <w:sz w:val="28"/>
          <w:szCs w:val="28"/>
          <w:lang w:eastAsia="zh-CN"/>
        </w:rPr>
        <w:t>日</w:t>
      </w:r>
      <w:r>
        <w:rPr>
          <w:rFonts w:hint="eastAsia" w:ascii="仿宋" w:hAnsi="仿宋" w:eastAsia="仿宋" w:cs="仿宋"/>
          <w:kern w:val="2"/>
          <w:sz w:val="28"/>
          <w:szCs w:val="28"/>
          <w:lang w:eastAsia="zh-CN"/>
        </w:rPr>
        <w:t>，每天上午8:00至11:30，下午14:30至17:30（北京时间，法定节假日除外）。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2.</w:t>
      </w:r>
      <w:r>
        <w:rPr>
          <w:rFonts w:hint="eastAsia" w:ascii="仿宋" w:hAnsi="仿宋" w:eastAsia="仿宋" w:cs="仿宋"/>
          <w:kern w:val="2"/>
          <w:sz w:val="28"/>
          <w:szCs w:val="28"/>
          <w:lang w:val="en-US" w:eastAsia="zh-CN"/>
        </w:rPr>
        <w:t>提交</w:t>
      </w:r>
      <w:r>
        <w:rPr>
          <w:rFonts w:hint="eastAsia" w:ascii="仿宋" w:hAnsi="仿宋" w:eastAsia="仿宋" w:cs="仿宋"/>
          <w:kern w:val="2"/>
          <w:sz w:val="28"/>
          <w:szCs w:val="28"/>
          <w:lang w:eastAsia="zh-CN"/>
        </w:rPr>
        <w:t>地点：安庆红十字中心血站三楼办公室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3.递交方式：截止</w:t>
      </w:r>
      <w:r>
        <w:rPr>
          <w:rFonts w:hint="eastAsia" w:ascii="仿宋" w:hAnsi="仿宋" w:eastAsia="仿宋" w:cs="仿宋"/>
          <w:kern w:val="2"/>
          <w:sz w:val="28"/>
          <w:szCs w:val="28"/>
          <w:lang w:eastAsia="zh-CN"/>
        </w:rPr>
        <w:t>时间</w:t>
      </w:r>
      <w:r>
        <w:rPr>
          <w:rFonts w:hint="eastAsia" w:ascii="仿宋" w:hAnsi="仿宋" w:eastAsia="仿宋" w:cs="仿宋"/>
          <w:kern w:val="2"/>
          <w:sz w:val="28"/>
          <w:szCs w:val="28"/>
          <w:lang w:val="en-US" w:eastAsia="zh-CN"/>
        </w:rPr>
        <w:t>前现场递交给采购人，逾期递交的采购人将不予接收。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val="en-US" w:eastAsia="zh-CN"/>
        </w:rPr>
        <w:t>九</w:t>
      </w:r>
      <w:r>
        <w:rPr>
          <w:rFonts w:hint="eastAsia" w:ascii="黑体" w:hAnsi="黑体" w:eastAsia="黑体" w:cs="黑体"/>
          <w:sz w:val="28"/>
          <w:szCs w:val="28"/>
          <w:lang w:eastAsia="zh-CN"/>
        </w:rPr>
        <w:t>、开标时间：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202</w:t>
      </w: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lang w:eastAsia="zh-CN"/>
        </w:rPr>
        <w:t>年</w:t>
      </w:r>
      <w:r>
        <w:rPr>
          <w:rFonts w:hint="eastAsia" w:ascii="仿宋" w:hAnsi="仿宋" w:eastAsia="仿宋" w:cs="仿宋"/>
          <w:color w:val="auto"/>
          <w:kern w:val="2"/>
          <w:sz w:val="28"/>
          <w:szCs w:val="28"/>
          <w:lang w:val="en-US" w:eastAsia="zh-CN"/>
        </w:rPr>
        <w:t>9</w:t>
      </w:r>
      <w:r>
        <w:rPr>
          <w:rFonts w:hint="eastAsia" w:ascii="仿宋" w:hAnsi="仿宋" w:eastAsia="仿宋" w:cs="仿宋"/>
          <w:color w:val="auto"/>
          <w:kern w:val="2"/>
          <w:sz w:val="28"/>
          <w:szCs w:val="28"/>
          <w:lang w:eastAsia="zh-CN"/>
        </w:rPr>
        <w:t>月2</w:t>
      </w:r>
      <w:r>
        <w:rPr>
          <w:rFonts w:hint="eastAsia" w:ascii="仿宋" w:hAnsi="仿宋" w:eastAsia="仿宋" w:cs="仿宋"/>
          <w:color w:val="auto"/>
          <w:kern w:val="2"/>
          <w:sz w:val="28"/>
          <w:szCs w:val="28"/>
          <w:lang w:val="en-US" w:eastAsia="zh-CN"/>
        </w:rPr>
        <w:t>6</w:t>
      </w:r>
      <w:r>
        <w:rPr>
          <w:rFonts w:hint="eastAsia" w:ascii="仿宋" w:hAnsi="仿宋" w:eastAsia="仿宋" w:cs="仿宋"/>
          <w:color w:val="auto"/>
          <w:kern w:val="2"/>
          <w:sz w:val="28"/>
          <w:szCs w:val="28"/>
          <w:lang w:eastAsia="zh-CN"/>
        </w:rPr>
        <w:t>日 上午10:00</w:t>
      </w:r>
      <w:r>
        <w:rPr>
          <w:rFonts w:hint="eastAsia" w:ascii="仿宋" w:hAnsi="仿宋" w:eastAsia="仿宋" w:cs="仿宋"/>
          <w:color w:val="auto"/>
          <w:kern w:val="2"/>
          <w:sz w:val="28"/>
          <w:szCs w:val="28"/>
          <w:lang w:val="en-US" w:eastAsia="zh-CN"/>
        </w:rPr>
        <w:t xml:space="preserve"> 现场开标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开标地点：血站三楼会议室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val="en-US" w:eastAsia="zh-CN"/>
        </w:rPr>
        <w:t>十</w:t>
      </w:r>
      <w:r>
        <w:rPr>
          <w:rFonts w:hint="eastAsia" w:ascii="黑体" w:hAnsi="黑体" w:eastAsia="黑体" w:cs="黑体"/>
          <w:sz w:val="28"/>
          <w:szCs w:val="28"/>
          <w:lang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名称：安庆红十字中心血站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地址：安庆市市府路3号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联系人：张海    联系电话：0556-5366431</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十</w:t>
      </w: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、其他</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kern w:val="2"/>
          <w:sz w:val="28"/>
          <w:szCs w:val="28"/>
          <w:lang w:eastAsia="zh-CN"/>
        </w:rPr>
        <w:t>采购方不收取本项目任何费用，同时也不负责投标人准备投标文件和递交投标文件过程中所发生的一切费用。</w:t>
      </w:r>
    </w:p>
    <w:p>
      <w:pPr>
        <w:pStyle w:val="10"/>
        <w:keepNext w:val="0"/>
        <w:keepLines w:val="0"/>
        <w:pageBreakBefore w:val="0"/>
        <w:widowControl w:val="0"/>
        <w:kinsoku/>
        <w:wordWrap/>
        <w:overflowPunct/>
        <w:topLinePunct w:val="0"/>
        <w:autoSpaceDE/>
        <w:autoSpaceDN/>
        <w:bidi w:val="0"/>
        <w:adjustRightInd/>
        <w:snapToGrid/>
        <w:spacing w:before="397" w:beforeLines="100" w:line="360" w:lineRule="auto"/>
        <w:ind w:left="420"/>
        <w:textAlignment w:val="auto"/>
        <w:rPr>
          <w:rFonts w:hint="eastAsia"/>
          <w:lang w:val="en-US" w:eastAsia="zh-CN"/>
        </w:rPr>
      </w:pPr>
      <w:r>
        <w:rPr>
          <w:rFonts w:hint="eastAsia"/>
          <w:lang w:val="en-US" w:eastAsia="zh-CN"/>
        </w:rPr>
        <w:t xml:space="preserve">                              </w:t>
      </w:r>
      <w:r>
        <w:rPr>
          <w:rFonts w:hint="eastAsia" w:ascii="黑体" w:hAnsi="黑体" w:eastAsia="黑体" w:cs="黑体"/>
          <w:sz w:val="28"/>
          <w:szCs w:val="28"/>
          <w:lang w:val="en-US" w:eastAsia="zh-CN"/>
        </w:rPr>
        <w:t>安庆红十字中心血站</w:t>
      </w:r>
    </w:p>
    <w:p>
      <w:pPr>
        <w:pStyle w:val="10"/>
        <w:keepNext w:val="0"/>
        <w:keepLines w:val="0"/>
        <w:pageBreakBefore w:val="0"/>
        <w:widowControl w:val="0"/>
        <w:kinsoku/>
        <w:wordWrap/>
        <w:overflowPunct/>
        <w:topLinePunct w:val="0"/>
        <w:autoSpaceDE/>
        <w:autoSpaceDN/>
        <w:bidi w:val="0"/>
        <w:adjustRightInd/>
        <w:snapToGrid/>
        <w:spacing w:line="360" w:lineRule="auto"/>
        <w:ind w:firstLine="5600" w:firstLineChars="2000"/>
        <w:textAlignment w:val="auto"/>
        <w:rPr>
          <w:rFonts w:hint="eastAsia"/>
          <w:color w:val="auto"/>
          <w:lang w:val="en-US" w:eastAsia="zh-CN"/>
        </w:rPr>
      </w:pPr>
      <w:bookmarkStart w:id="6" w:name="_GoBack"/>
      <w:r>
        <w:rPr>
          <w:rFonts w:hint="eastAsia" w:ascii="黑体" w:hAnsi="黑体" w:eastAsia="黑体" w:cs="黑体"/>
          <w:color w:val="auto"/>
          <w:sz w:val="28"/>
          <w:szCs w:val="28"/>
          <w:lang w:val="en-US" w:eastAsia="zh-CN"/>
        </w:rPr>
        <w:t>2024年9月18日</w:t>
      </w:r>
    </w:p>
    <w:bookmarkEnd w:id="6"/>
    <w:p>
      <w:pPr>
        <w:pStyle w:val="10"/>
        <w:ind w:left="0" w:leftChars="0" w:firstLine="0" w:firstLineChars="0"/>
        <w:jc w:val="center"/>
        <w:rPr>
          <w:rFonts w:hint="default" w:ascii="仿宋_GB2312" w:hAnsi="仿宋_GB2312" w:eastAsia="仿宋_GB2312" w:cs="Times New Roman"/>
          <w:b/>
          <w:bCs/>
          <w:sz w:val="36"/>
          <w:szCs w:val="36"/>
          <w:lang w:val="en-US" w:eastAsia="zh-CN"/>
        </w:rPr>
      </w:pPr>
      <w:r>
        <w:rPr>
          <w:rFonts w:hint="eastAsia" w:ascii="方正小标宋简体" w:hAnsi="方正小标宋简体" w:eastAsia="方正小标宋简体" w:cs="方正小标宋简体"/>
          <w:sz w:val="36"/>
          <w:szCs w:val="36"/>
          <w:lang w:eastAsia="zh-CN"/>
        </w:rPr>
        <w:br w:type="page"/>
      </w:r>
      <w:r>
        <w:rPr>
          <w:rFonts w:hint="eastAsia" w:ascii="方正小标宋简体" w:hAnsi="方正小标宋简体" w:eastAsia="方正小标宋简体" w:cs="方正小标宋简体"/>
          <w:kern w:val="0"/>
          <w:sz w:val="36"/>
          <w:szCs w:val="36"/>
          <w:lang w:val="en-US" w:eastAsia="zh-CN" w:bidi="ar-SA"/>
        </w:rPr>
        <w:t>第二部分 响应文件</w:t>
      </w:r>
    </w:p>
    <w:p>
      <w:pPr>
        <w:pStyle w:val="8"/>
        <w:jc w:val="both"/>
        <w:rPr>
          <w:rFonts w:ascii="仿宋_GB2312" w:hAnsi="仿宋_GB2312" w:eastAsia="仿宋_GB2312" w:cs="Times New Roman"/>
          <w:b/>
          <w:bCs/>
          <w:sz w:val="36"/>
          <w:szCs w:val="36"/>
          <w:lang w:val="zh-CN" w:eastAsia="zh-CN"/>
        </w:rPr>
      </w:pPr>
    </w:p>
    <w:p>
      <w:pPr>
        <w:pStyle w:val="8"/>
        <w:jc w:val="center"/>
        <w:rPr>
          <w:rFonts w:ascii="仿宋_GB2312" w:hAnsi="仿宋_GB2312" w:eastAsia="仿宋_GB2312" w:cs="Times New Roman"/>
          <w:b/>
          <w:bCs/>
          <w:sz w:val="30"/>
          <w:szCs w:val="30"/>
          <w:lang w:val="zh-CN" w:eastAsia="zh-CN"/>
        </w:rPr>
      </w:pPr>
      <w:r>
        <w:rPr>
          <w:rFonts w:hint="eastAsia" w:ascii="仿宋_GB2312" w:hAnsi="仿宋_GB2312" w:eastAsia="仿宋_GB2312" w:cs="仿宋_GB2312"/>
          <w:b/>
          <w:bCs/>
          <w:sz w:val="30"/>
          <w:szCs w:val="30"/>
          <w:lang w:val="zh-CN" w:eastAsia="zh-CN"/>
        </w:rPr>
        <w:t>（请各潜在供应商应严格</w:t>
      </w:r>
      <w:r>
        <w:rPr>
          <w:rFonts w:hint="eastAsia" w:ascii="仿宋_GB2312" w:hAnsi="仿宋_GB2312" w:eastAsia="仿宋_GB2312" w:cs="仿宋_GB2312"/>
          <w:b/>
          <w:bCs/>
          <w:sz w:val="30"/>
          <w:szCs w:val="30"/>
          <w:lang w:val="en-US" w:eastAsia="zh-CN"/>
        </w:rPr>
        <w:t>投标</w:t>
      </w:r>
      <w:r>
        <w:rPr>
          <w:rFonts w:hint="eastAsia" w:ascii="仿宋_GB2312" w:hAnsi="仿宋_GB2312" w:eastAsia="仿宋_GB2312" w:cs="仿宋_GB2312"/>
          <w:b/>
          <w:bCs/>
          <w:sz w:val="30"/>
          <w:szCs w:val="30"/>
          <w:lang w:val="zh-CN" w:eastAsia="zh-CN"/>
        </w:rPr>
        <w:t>文件格式要求进行编制）</w:t>
      </w:r>
    </w:p>
    <w:p>
      <w:pPr>
        <w:pStyle w:val="8"/>
        <w:rPr>
          <w:rFonts w:ascii="仿宋_GB2312" w:hAnsi="仿宋_GB2312" w:eastAsia="仿宋_GB2312" w:cs="Times New Roman"/>
          <w:lang w:eastAsia="zh-CN"/>
        </w:rPr>
      </w:pPr>
    </w:p>
    <w:p>
      <w:pPr>
        <w:pStyle w:val="8"/>
        <w:jc w:val="left"/>
        <w:rPr>
          <w:rFonts w:ascii="仿宋_GB2312" w:hAnsi="仿宋_GB2312" w:eastAsia="仿宋_GB2312" w:cs="Times New Roman"/>
          <w:b/>
          <w:bCs/>
          <w:sz w:val="30"/>
          <w:szCs w:val="30"/>
          <w:lang w:eastAsia="zh-CN"/>
        </w:rPr>
      </w:pPr>
      <w:r>
        <w:rPr>
          <w:rFonts w:hint="eastAsia" w:ascii="仿宋_GB2312" w:hAnsi="仿宋_GB2312" w:eastAsia="仿宋_GB2312" w:cs="仿宋_GB2312"/>
          <w:b/>
          <w:bCs/>
          <w:sz w:val="30"/>
          <w:szCs w:val="30"/>
          <w:lang w:eastAsia="zh-CN"/>
        </w:rPr>
        <w:t>项目名称：</w:t>
      </w:r>
    </w:p>
    <w:p>
      <w:pPr>
        <w:pStyle w:val="8"/>
        <w:rPr>
          <w:rFonts w:ascii="仿宋_GB2312" w:hAnsi="仿宋_GB2312" w:eastAsia="仿宋_GB2312" w:cs="Times New Roman"/>
          <w:lang w:eastAsia="zh-CN"/>
        </w:rPr>
      </w:pPr>
    </w:p>
    <w:p>
      <w:pPr>
        <w:jc w:val="center"/>
        <w:rPr>
          <w:rFonts w:ascii="仿宋_GB2312" w:hAnsi="仿宋_GB2312" w:eastAsia="仿宋_GB2312" w:cs="Times New Roman"/>
          <w:b/>
          <w:bCs/>
          <w:sz w:val="72"/>
          <w:szCs w:val="72"/>
          <w:lang w:eastAsia="zh-CN"/>
        </w:rPr>
      </w:pPr>
      <w:r>
        <w:rPr>
          <w:rFonts w:hint="eastAsia" w:ascii="仿宋_GB2312" w:hAnsi="仿宋_GB2312" w:eastAsia="仿宋_GB2312" w:cs="仿宋_GB2312"/>
          <w:b/>
          <w:bCs/>
          <w:sz w:val="72"/>
          <w:szCs w:val="72"/>
          <w:lang w:val="en-US" w:eastAsia="zh-CN"/>
        </w:rPr>
        <w:t>响 应</w:t>
      </w:r>
      <w:r>
        <w:rPr>
          <w:rFonts w:ascii="仿宋_GB2312" w:hAnsi="仿宋_GB2312" w:eastAsia="仿宋_GB2312" w:cs="仿宋_GB2312"/>
          <w:b/>
          <w:bCs/>
          <w:sz w:val="72"/>
          <w:szCs w:val="72"/>
          <w:lang w:eastAsia="zh-CN"/>
        </w:rPr>
        <w:t xml:space="preserve"> </w:t>
      </w:r>
      <w:r>
        <w:rPr>
          <w:rFonts w:hint="eastAsia" w:ascii="仿宋_GB2312" w:hAnsi="仿宋_GB2312" w:eastAsia="仿宋_GB2312" w:cs="仿宋_GB2312"/>
          <w:b/>
          <w:bCs/>
          <w:sz w:val="72"/>
          <w:szCs w:val="72"/>
          <w:lang w:eastAsia="zh-CN"/>
        </w:rPr>
        <w:t>文</w:t>
      </w:r>
      <w:r>
        <w:rPr>
          <w:rFonts w:ascii="仿宋_GB2312" w:hAnsi="仿宋_GB2312" w:eastAsia="仿宋_GB2312" w:cs="仿宋_GB2312"/>
          <w:b/>
          <w:bCs/>
          <w:sz w:val="72"/>
          <w:szCs w:val="72"/>
          <w:lang w:eastAsia="zh-CN"/>
        </w:rPr>
        <w:t xml:space="preserve"> </w:t>
      </w:r>
      <w:r>
        <w:rPr>
          <w:rFonts w:hint="eastAsia" w:ascii="仿宋_GB2312" w:hAnsi="仿宋_GB2312" w:eastAsia="仿宋_GB2312" w:cs="仿宋_GB2312"/>
          <w:b/>
          <w:bCs/>
          <w:sz w:val="72"/>
          <w:szCs w:val="72"/>
          <w:lang w:eastAsia="zh-CN"/>
        </w:rPr>
        <w:t>件</w:t>
      </w:r>
    </w:p>
    <w:p>
      <w:pPr>
        <w:pStyle w:val="8"/>
        <w:jc w:val="center"/>
        <w:rPr>
          <w:rFonts w:ascii="仿宋_GB2312" w:hAnsi="仿宋_GB2312" w:eastAsia="仿宋_GB2312" w:cs="Times New Roman"/>
          <w:b/>
          <w:bCs/>
          <w:sz w:val="30"/>
          <w:szCs w:val="30"/>
          <w:lang w:eastAsia="zh-CN"/>
        </w:rPr>
      </w:pPr>
      <w:r>
        <w:rPr>
          <w:rFonts w:hint="eastAsia" w:ascii="仿宋_GB2312" w:hAnsi="仿宋_GB2312" w:eastAsia="仿宋_GB2312" w:cs="仿宋_GB2312"/>
          <w:b/>
          <w:bCs/>
          <w:sz w:val="30"/>
          <w:szCs w:val="30"/>
          <w:lang w:eastAsia="zh-CN"/>
        </w:rPr>
        <w:t>（项目编号：</w:t>
      </w:r>
      <w:r>
        <w:rPr>
          <w:rFonts w:ascii="仿宋_GB2312" w:hAnsi="仿宋_GB2312" w:eastAsia="仿宋_GB2312" w:cs="仿宋_GB2312"/>
          <w:b/>
          <w:bCs/>
          <w:sz w:val="30"/>
          <w:szCs w:val="30"/>
          <w:lang w:eastAsia="zh-CN"/>
        </w:rPr>
        <w:t xml:space="preserve">           </w:t>
      </w:r>
      <w:r>
        <w:rPr>
          <w:rFonts w:hint="eastAsia" w:ascii="仿宋_GB2312" w:hAnsi="仿宋_GB2312" w:eastAsia="仿宋_GB2312" w:cs="仿宋_GB2312"/>
          <w:b/>
          <w:bCs/>
          <w:sz w:val="30"/>
          <w:szCs w:val="30"/>
          <w:lang w:eastAsia="zh-CN"/>
        </w:rPr>
        <w:t>）</w:t>
      </w:r>
    </w:p>
    <w:p>
      <w:pPr>
        <w:pStyle w:val="8"/>
        <w:jc w:val="center"/>
        <w:rPr>
          <w:rFonts w:ascii="仿宋_GB2312" w:hAnsi="仿宋_GB2312" w:eastAsia="仿宋_GB2312" w:cs="Times New Roman"/>
          <w:sz w:val="72"/>
          <w:szCs w:val="72"/>
          <w:lang w:eastAsia="zh-CN"/>
        </w:rPr>
      </w:pPr>
    </w:p>
    <w:p>
      <w:pPr>
        <w:pStyle w:val="8"/>
        <w:jc w:val="center"/>
        <w:rPr>
          <w:rFonts w:ascii="仿宋_GB2312" w:hAnsi="仿宋_GB2312" w:eastAsia="仿宋_GB2312" w:cs="Times New Roman"/>
          <w:sz w:val="72"/>
          <w:szCs w:val="72"/>
          <w:lang w:eastAsia="zh-CN"/>
        </w:rPr>
      </w:pPr>
    </w:p>
    <w:p>
      <w:pPr>
        <w:pStyle w:val="8"/>
        <w:jc w:val="center"/>
        <w:rPr>
          <w:rFonts w:ascii="仿宋_GB2312" w:hAnsi="仿宋_GB2312" w:eastAsia="仿宋_GB2312" w:cs="Times New Roman"/>
          <w:sz w:val="72"/>
          <w:szCs w:val="72"/>
          <w:lang w:eastAsia="zh-CN"/>
        </w:rPr>
      </w:pPr>
    </w:p>
    <w:p>
      <w:pPr>
        <w:pStyle w:val="8"/>
        <w:jc w:val="center"/>
        <w:rPr>
          <w:rFonts w:ascii="仿宋_GB2312" w:hAnsi="仿宋_GB2312" w:eastAsia="仿宋_GB2312" w:cs="Times New Roman"/>
          <w:sz w:val="72"/>
          <w:szCs w:val="72"/>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lang w:eastAsia="zh-CN"/>
        </w:rPr>
      </w:pPr>
    </w:p>
    <w:p>
      <w:pPr>
        <w:pStyle w:val="8"/>
        <w:jc w:val="center"/>
        <w:rPr>
          <w:rFonts w:ascii="仿宋_GB2312" w:hAnsi="仿宋_GB2312" w:eastAsia="仿宋_GB2312" w:cs="Times New Roman"/>
          <w:sz w:val="32"/>
          <w:szCs w:val="32"/>
          <w:lang w:eastAsia="zh-CN"/>
        </w:rPr>
      </w:pPr>
    </w:p>
    <w:p>
      <w:pPr>
        <w:pStyle w:val="8"/>
        <w:jc w:val="center"/>
        <w:rPr>
          <w:rFonts w:ascii="仿宋_GB2312" w:hAnsi="仿宋_GB2312" w:eastAsia="仿宋_GB2312" w:cs="Times New Roman"/>
          <w:b/>
          <w:bCs/>
          <w:sz w:val="32"/>
          <w:szCs w:val="32"/>
          <w:u w:val="single"/>
          <w:lang w:eastAsia="zh-CN"/>
        </w:rPr>
      </w:pPr>
      <w:r>
        <w:rPr>
          <w:rFonts w:hint="eastAsia" w:ascii="仿宋_GB2312" w:hAnsi="仿宋_GB2312" w:eastAsia="仿宋_GB2312" w:cs="仿宋_GB2312"/>
          <w:b/>
          <w:bCs/>
          <w:sz w:val="32"/>
          <w:szCs w:val="32"/>
          <w:lang w:val="en-US" w:eastAsia="zh-CN"/>
        </w:rPr>
        <w:t>响应（投标）方全称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u w:val="single"/>
          <w:lang w:eastAsia="zh-CN"/>
        </w:rPr>
        <w:t>（加盖公章）</w:t>
      </w:r>
    </w:p>
    <w:p>
      <w:pPr>
        <w:pStyle w:val="8"/>
        <w:jc w:val="center"/>
        <w:rPr>
          <w:rFonts w:ascii="仿宋_GB2312" w:hAnsi="仿宋_GB2312" w:eastAsia="仿宋_GB2312" w:cs="Times New Roman"/>
          <w:b/>
          <w:bCs/>
          <w:sz w:val="32"/>
          <w:szCs w:val="32"/>
          <w:lang w:eastAsia="zh-CN"/>
        </w:rPr>
      </w:pPr>
    </w:p>
    <w:p>
      <w:pPr>
        <w:pStyle w:val="8"/>
        <w:jc w:val="center"/>
        <w:rPr>
          <w:rFonts w:ascii="仿宋_GB2312" w:hAnsi="仿宋_GB2312" w:eastAsia="仿宋_GB2312" w:cs="Times New Roman"/>
          <w:b/>
          <w:bCs/>
          <w:sz w:val="32"/>
          <w:szCs w:val="32"/>
          <w:lang w:eastAsia="zh-CN"/>
        </w:rPr>
      </w:pPr>
    </w:p>
    <w:p>
      <w:pPr>
        <w:pStyle w:val="8"/>
        <w:jc w:val="center"/>
        <w:rPr>
          <w:rFonts w:ascii="仿宋_GB2312" w:hAnsi="仿宋_GB2312" w:eastAsia="仿宋_GB2312" w:cs="Times New Roman"/>
          <w:b/>
          <w:bCs/>
          <w:sz w:val="32"/>
          <w:szCs w:val="32"/>
          <w:lang w:eastAsia="zh-CN"/>
        </w:rPr>
      </w:pPr>
      <w:r>
        <w:rPr>
          <w:rFonts w:hint="eastAsia" w:ascii="仿宋_GB2312" w:hAnsi="仿宋_GB2312" w:eastAsia="仿宋_GB2312" w:cs="仿宋_GB2312"/>
          <w:b/>
          <w:bCs/>
          <w:sz w:val="32"/>
          <w:szCs w:val="32"/>
          <w:lang w:eastAsia="zh-CN"/>
        </w:rPr>
        <w:t>年</w:t>
      </w:r>
      <w:r>
        <w:rPr>
          <w:rFonts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eastAsia="zh-CN"/>
        </w:rPr>
        <w:t>月</w:t>
      </w:r>
      <w:r>
        <w:rPr>
          <w:rFonts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eastAsia="zh-CN"/>
        </w:rPr>
        <w:t>日</w:t>
      </w:r>
    </w:p>
    <w:p>
      <w:pPr>
        <w:pStyle w:val="8"/>
        <w:rPr>
          <w:rFonts w:ascii="仿宋_GB2312" w:hAnsi="仿宋_GB2312" w:eastAsia="仿宋_GB2312" w:cs="Times New Roman"/>
          <w:lang w:eastAsia="zh-CN"/>
        </w:rPr>
      </w:pPr>
    </w:p>
    <w:p>
      <w:pPr>
        <w:pStyle w:val="8"/>
        <w:keepNext w:val="0"/>
        <w:keepLines w:val="0"/>
        <w:pageBreakBefore w:val="0"/>
        <w:widowControl w:val="0"/>
        <w:kinsoku/>
        <w:wordWrap/>
        <w:overflowPunct/>
        <w:topLinePunct w:val="0"/>
        <w:autoSpaceDE/>
        <w:autoSpaceDN/>
        <w:bidi w:val="0"/>
        <w:adjustRightInd/>
        <w:snapToGrid/>
        <w:spacing w:after="397" w:afterLines="100"/>
        <w:jc w:val="center"/>
        <w:textAlignment w:val="auto"/>
        <w:rPr>
          <w:rFonts w:hint="eastAsia" w:ascii="仿宋_GB2312" w:hAnsi="仿宋_GB2312" w:eastAsia="仿宋_GB2312" w:cs="仿宋_GB2312"/>
          <w:b/>
          <w:bCs/>
          <w:sz w:val="44"/>
          <w:szCs w:val="44"/>
          <w:lang w:eastAsia="zh-CN"/>
        </w:rPr>
      </w:pPr>
    </w:p>
    <w:p>
      <w:pPr>
        <w:pStyle w:val="8"/>
        <w:keepNext w:val="0"/>
        <w:keepLines w:val="0"/>
        <w:pageBreakBefore w:val="0"/>
        <w:widowControl w:val="0"/>
        <w:kinsoku/>
        <w:wordWrap/>
        <w:overflowPunct/>
        <w:topLinePunct w:val="0"/>
        <w:autoSpaceDE/>
        <w:autoSpaceDN/>
        <w:bidi w:val="0"/>
        <w:adjustRightInd/>
        <w:snapToGrid/>
        <w:spacing w:after="397" w:afterLines="100"/>
        <w:jc w:val="center"/>
        <w:textAlignment w:val="auto"/>
        <w:rPr>
          <w:rFonts w:ascii="仿宋_GB2312" w:hAnsi="仿宋_GB2312" w:eastAsia="仿宋_GB2312" w:cs="Times New Roman"/>
          <w:b/>
          <w:bCs/>
          <w:sz w:val="44"/>
          <w:szCs w:val="44"/>
          <w:lang w:eastAsia="zh-CN"/>
        </w:rPr>
      </w:pPr>
      <w:r>
        <w:rPr>
          <w:rFonts w:hint="eastAsia" w:ascii="仿宋_GB2312" w:hAnsi="仿宋_GB2312" w:eastAsia="仿宋_GB2312" w:cs="仿宋_GB2312"/>
          <w:b/>
          <w:bCs/>
          <w:sz w:val="44"/>
          <w:szCs w:val="44"/>
          <w:lang w:eastAsia="zh-CN"/>
        </w:rPr>
        <w:t>目</w:t>
      </w:r>
      <w:r>
        <w:rPr>
          <w:rFonts w:ascii="仿宋_GB2312" w:hAnsi="仿宋_GB2312" w:eastAsia="仿宋_GB2312" w:cs="仿宋_GB2312"/>
          <w:b/>
          <w:bCs/>
          <w:sz w:val="44"/>
          <w:szCs w:val="44"/>
          <w:lang w:eastAsia="zh-CN"/>
        </w:rPr>
        <w:t xml:space="preserve">   </w:t>
      </w:r>
      <w:r>
        <w:rPr>
          <w:rFonts w:hint="eastAsia" w:ascii="仿宋_GB2312" w:hAnsi="仿宋_GB2312" w:eastAsia="仿宋_GB2312" w:cs="仿宋_GB2312"/>
          <w:b/>
          <w:bCs/>
          <w:sz w:val="44"/>
          <w:szCs w:val="44"/>
          <w:lang w:eastAsia="zh-CN"/>
        </w:rPr>
        <w:t>录</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ascii="仿宋_GB2312" w:hAnsi="仿宋_GB2312" w:eastAsia="仿宋_GB2312" w:cs="Times New Roman"/>
          <w:snapToGrid w:val="0"/>
          <w:sz w:val="28"/>
          <w:szCs w:val="28"/>
          <w:lang w:eastAsia="zh-CN"/>
        </w:rPr>
      </w:pPr>
      <w:r>
        <w:rPr>
          <w:rFonts w:hint="eastAsia" w:ascii="仿宋_GB2312" w:hAnsi="仿宋_GB2312" w:eastAsia="仿宋_GB2312" w:cs="仿宋_GB2312"/>
          <w:snapToGrid w:val="0"/>
          <w:sz w:val="28"/>
          <w:szCs w:val="28"/>
          <w:lang w:eastAsia="zh-CN"/>
        </w:rPr>
        <w:t>一、</w:t>
      </w:r>
      <w:r>
        <w:rPr>
          <w:rFonts w:hint="eastAsia" w:ascii="仿宋_GB2312" w:hAnsi="仿宋_GB2312" w:eastAsia="仿宋_GB2312" w:cs="仿宋_GB2312"/>
          <w:snapToGrid w:val="0"/>
          <w:sz w:val="28"/>
          <w:szCs w:val="28"/>
          <w:lang w:val="en-US" w:eastAsia="zh-CN"/>
        </w:rPr>
        <w:t>营业执照、资质证书</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ascii="仿宋_GB2312" w:hAnsi="仿宋_GB2312" w:eastAsia="仿宋_GB2312" w:cs="Times New Roman"/>
          <w:snapToGrid w:val="0"/>
          <w:sz w:val="28"/>
          <w:szCs w:val="28"/>
          <w:lang w:eastAsia="zh-CN"/>
        </w:rPr>
      </w:pPr>
      <w:r>
        <w:rPr>
          <w:rFonts w:hint="eastAsia" w:ascii="仿宋_GB2312" w:hAnsi="仿宋_GB2312" w:eastAsia="仿宋_GB2312" w:cs="仿宋_GB2312"/>
          <w:snapToGrid w:val="0"/>
          <w:sz w:val="28"/>
          <w:szCs w:val="28"/>
          <w:lang w:eastAsia="zh-CN"/>
        </w:rPr>
        <w:t>二、</w:t>
      </w:r>
      <w:r>
        <w:rPr>
          <w:rFonts w:hint="eastAsia" w:ascii="仿宋_GB2312" w:hAnsi="仿宋_GB2312" w:eastAsia="仿宋_GB2312" w:cs="仿宋_GB2312"/>
          <w:snapToGrid w:val="0"/>
          <w:sz w:val="28"/>
          <w:szCs w:val="28"/>
          <w:lang w:val="en-US" w:eastAsia="zh-CN"/>
        </w:rPr>
        <w:t>拟投入本工程监理人员配备汇总表</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ascii="仿宋_GB2312" w:hAnsi="仿宋_GB2312" w:eastAsia="仿宋_GB2312" w:cs="Times New Roman"/>
          <w:snapToGrid w:val="0"/>
          <w:sz w:val="28"/>
          <w:szCs w:val="28"/>
          <w:lang w:eastAsia="zh-CN"/>
        </w:rPr>
      </w:pPr>
      <w:r>
        <w:rPr>
          <w:rFonts w:hint="eastAsia" w:ascii="仿宋_GB2312" w:hAnsi="仿宋_GB2312" w:eastAsia="仿宋_GB2312" w:cs="仿宋_GB2312"/>
          <w:snapToGrid w:val="0"/>
          <w:sz w:val="28"/>
          <w:szCs w:val="28"/>
          <w:lang w:eastAsia="zh-CN"/>
        </w:rPr>
        <w:t>三、拟参加本工程监理人员履历表</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ascii="仿宋_GB2312" w:hAnsi="仿宋_GB2312" w:eastAsia="仿宋_GB2312" w:cs="Times New Roman"/>
          <w:snapToGrid w:val="0"/>
          <w:sz w:val="28"/>
          <w:szCs w:val="28"/>
          <w:lang w:eastAsia="zh-CN"/>
        </w:rPr>
      </w:pPr>
      <w:r>
        <w:rPr>
          <w:rFonts w:hint="eastAsia" w:ascii="仿宋_GB2312" w:hAnsi="仿宋_GB2312" w:eastAsia="仿宋_GB2312" w:cs="仿宋_GB2312"/>
          <w:snapToGrid w:val="0"/>
          <w:sz w:val="28"/>
          <w:szCs w:val="28"/>
          <w:lang w:eastAsia="zh-CN"/>
        </w:rPr>
        <w:t>四、报价表</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default" w:ascii="仿宋_GB2312" w:hAnsi="仿宋_GB2312" w:eastAsia="仿宋_GB2312" w:cs="仿宋_GB2312"/>
          <w:snapToGrid w:val="0"/>
          <w:sz w:val="28"/>
          <w:szCs w:val="28"/>
          <w:lang w:val="en-US" w:eastAsia="zh-CN"/>
        </w:rPr>
      </w:pPr>
      <w:r>
        <w:rPr>
          <w:rFonts w:hint="eastAsia" w:ascii="仿宋_GB2312" w:hAnsi="仿宋_GB2312" w:eastAsia="仿宋_GB2312" w:cs="仿宋_GB2312"/>
          <w:snapToGrid w:val="0"/>
          <w:sz w:val="28"/>
          <w:szCs w:val="28"/>
          <w:lang w:val="zh-CN" w:eastAsia="zh-CN"/>
        </w:rPr>
        <w:t>五、</w:t>
      </w:r>
      <w:r>
        <w:rPr>
          <w:rFonts w:hint="eastAsia" w:ascii="仿宋_GB2312" w:hAnsi="仿宋_GB2312" w:eastAsia="仿宋_GB2312" w:cs="仿宋_GB2312"/>
          <w:snapToGrid w:val="0"/>
          <w:sz w:val="28"/>
          <w:szCs w:val="28"/>
          <w:lang w:val="en-US" w:eastAsia="zh-CN"/>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ascii="仿宋_GB2312" w:hAnsi="仿宋_GB2312" w:eastAsia="仿宋_GB2312" w:cs="Times New Roman"/>
          <w:sz w:val="28"/>
          <w:szCs w:val="28"/>
          <w:lang w:eastAsia="zh-CN"/>
        </w:rPr>
      </w:pPr>
      <w:r>
        <w:rPr>
          <w:rFonts w:hint="eastAsia" w:ascii="仿宋_GB2312" w:hAnsi="仿宋_GB2312" w:eastAsia="仿宋_GB2312" w:cs="仿宋_GB2312"/>
          <w:snapToGrid w:val="0"/>
          <w:sz w:val="28"/>
          <w:szCs w:val="28"/>
          <w:lang w:val="en-US" w:eastAsia="zh-CN"/>
        </w:rPr>
        <w:t>六、</w:t>
      </w:r>
      <w:r>
        <w:rPr>
          <w:rFonts w:hint="eastAsia" w:ascii="仿宋_GB2312" w:hAnsi="仿宋_GB2312" w:eastAsia="仿宋_GB2312" w:cs="仿宋_GB2312"/>
          <w:snapToGrid w:val="0"/>
          <w:sz w:val="28"/>
          <w:szCs w:val="28"/>
          <w:lang w:val="zh-CN" w:eastAsia="zh-CN"/>
        </w:rPr>
        <w:t>法定代表人身份证明书</w:t>
      </w:r>
    </w:p>
    <w:p>
      <w:pPr>
        <w:spacing w:line="360" w:lineRule="auto"/>
        <w:jc w:val="center"/>
        <w:rPr>
          <w:rFonts w:hint="eastAsia" w:ascii="宋体" w:hAnsi="宋体" w:cs="宋体"/>
          <w:b/>
          <w:sz w:val="28"/>
          <w:szCs w:val="28"/>
          <w:lang w:val="en-US" w:eastAsia="zh-CN"/>
        </w:rPr>
        <w:sectPr>
          <w:pgSz w:w="11907" w:h="16840"/>
          <w:pgMar w:top="1440" w:right="1247" w:bottom="1440" w:left="1247" w:header="851" w:footer="992" w:gutter="0"/>
          <w:pgNumType w:fmt="decimal"/>
          <w:cols w:space="720" w:num="1"/>
          <w:docGrid w:linePitch="303" w:charSpace="0"/>
        </w:sectPr>
      </w:pPr>
      <w:r>
        <w:rPr>
          <w:rFonts w:ascii="仿宋_GB2312" w:hAnsi="仿宋_GB2312" w:eastAsia="仿宋_GB2312" w:cs="Times New Roman"/>
          <w:lang w:eastAsia="zh-CN"/>
        </w:rPr>
        <w:br w:type="page"/>
      </w:r>
      <w:r>
        <w:rPr>
          <w:rFonts w:hint="eastAsia" w:ascii="宋体" w:hAnsi="宋体" w:cs="宋体"/>
          <w:b/>
          <w:sz w:val="28"/>
          <w:szCs w:val="28"/>
        </w:rPr>
        <w:t>一、</w:t>
      </w:r>
      <w:r>
        <w:rPr>
          <w:rFonts w:hint="eastAsia" w:ascii="宋体" w:hAnsi="宋体" w:cs="宋体"/>
          <w:b/>
          <w:sz w:val="28"/>
          <w:szCs w:val="28"/>
          <w:lang w:val="en-US" w:eastAsia="zh-CN"/>
        </w:rPr>
        <w:t>营业执照、资质证书</w:t>
      </w:r>
    </w:p>
    <w:p>
      <w:pPr>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二、拟投入本工程监理人员配备汇总表</w:t>
      </w:r>
    </w:p>
    <w:tbl>
      <w:tblPr>
        <w:tblStyle w:val="13"/>
        <w:tblW w:w="9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237"/>
        <w:gridCol w:w="1237"/>
        <w:gridCol w:w="1005"/>
        <w:gridCol w:w="945"/>
        <w:gridCol w:w="1365"/>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1226" w:type="dxa"/>
            <w:vMerge w:val="restart"/>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1237" w:type="dxa"/>
            <w:vMerge w:val="restart"/>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1237" w:type="dxa"/>
            <w:vMerge w:val="restart"/>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w:t>
            </w:r>
          </w:p>
        </w:tc>
        <w:tc>
          <w:tcPr>
            <w:tcW w:w="1005" w:type="dxa"/>
            <w:vMerge w:val="restart"/>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性别</w:t>
            </w:r>
          </w:p>
        </w:tc>
        <w:tc>
          <w:tcPr>
            <w:tcW w:w="945" w:type="dxa"/>
            <w:vMerge w:val="restart"/>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年龄</w:t>
            </w:r>
          </w:p>
        </w:tc>
        <w:tc>
          <w:tcPr>
            <w:tcW w:w="4095" w:type="dxa"/>
            <w:gridSpan w:val="3"/>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 册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1226" w:type="dxa"/>
            <w:vMerge w:val="continue"/>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p>
        </w:tc>
        <w:tc>
          <w:tcPr>
            <w:tcW w:w="1237" w:type="dxa"/>
            <w:vMerge w:val="continue"/>
            <w:noWrap w:val="0"/>
            <w:vAlign w:val="top"/>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p>
        </w:tc>
        <w:tc>
          <w:tcPr>
            <w:tcW w:w="1237" w:type="dxa"/>
            <w:vMerge w:val="continue"/>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p>
        </w:tc>
        <w:tc>
          <w:tcPr>
            <w:tcW w:w="1005" w:type="dxa"/>
            <w:vMerge w:val="continue"/>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p>
        </w:tc>
        <w:tc>
          <w:tcPr>
            <w:tcW w:w="945" w:type="dxa"/>
            <w:vMerge w:val="continue"/>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p>
        </w:tc>
        <w:tc>
          <w:tcPr>
            <w:tcW w:w="1365" w:type="dxa"/>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注册证号</w:t>
            </w:r>
          </w:p>
        </w:tc>
        <w:tc>
          <w:tcPr>
            <w:tcW w:w="1365" w:type="dxa"/>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国家级</w:t>
            </w:r>
          </w:p>
        </w:tc>
        <w:tc>
          <w:tcPr>
            <w:tcW w:w="1365" w:type="dxa"/>
            <w:noWrap w:val="0"/>
            <w:vAlign w:val="center"/>
          </w:tcPr>
          <w:p>
            <w:pPr>
              <w:pageBreakBefore w:val="0"/>
              <w:kinsoku/>
              <w:overflowPunct/>
              <w:topLinePunct w:val="0"/>
              <w:bidi w:val="0"/>
              <w:spacing w:line="5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26"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00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94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26"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00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94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26"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00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94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26"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00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94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26"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00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94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26"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00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94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26"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00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94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26"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00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94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26"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00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94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26"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237"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00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94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c>
          <w:tcPr>
            <w:tcW w:w="1365" w:type="dxa"/>
            <w:noWrap w:val="0"/>
            <w:vAlign w:val="top"/>
          </w:tcPr>
          <w:p>
            <w:pPr>
              <w:pageBreakBefore w:val="0"/>
              <w:kinsoku/>
              <w:overflowPunct/>
              <w:topLinePunct w:val="0"/>
              <w:bidi w:val="0"/>
              <w:spacing w:line="520" w:lineRule="exact"/>
              <w:textAlignment w:val="auto"/>
              <w:outlineLvl w:val="9"/>
              <w:rPr>
                <w:rFonts w:hint="eastAsia" w:ascii="宋体" w:hAnsi="宋体" w:eastAsia="宋体" w:cs="宋体"/>
                <w:b/>
                <w:color w:val="auto"/>
                <w:sz w:val="21"/>
                <w:szCs w:val="21"/>
                <w:highlight w:val="none"/>
              </w:rPr>
            </w:pPr>
          </w:p>
        </w:tc>
      </w:tr>
    </w:tbl>
    <w:p>
      <w:pPr>
        <w:pageBreakBefore w:val="0"/>
        <w:kinsoku/>
        <w:overflowPunct/>
        <w:topLinePunct w:val="0"/>
        <w:bidi w:val="0"/>
        <w:spacing w:line="520" w:lineRule="exact"/>
        <w:textAlignment w:val="auto"/>
        <w:outlineLvl w:val="9"/>
        <w:rPr>
          <w:rFonts w:hint="eastAsia" w:ascii="宋体" w:hAnsi="宋体" w:eastAsia="宋体" w:cs="宋体"/>
          <w:b/>
          <w:color w:val="auto"/>
          <w:sz w:val="30"/>
          <w:highlight w:val="none"/>
        </w:rPr>
      </w:pPr>
    </w:p>
    <w:p>
      <w:pPr>
        <w:pageBreakBefore w:val="0"/>
        <w:tabs>
          <w:tab w:val="left" w:pos="630"/>
        </w:tabs>
        <w:kinsoku/>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ageBreakBefore w:val="0"/>
        <w:tabs>
          <w:tab w:val="left" w:pos="630"/>
        </w:tabs>
        <w:kinsoku/>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上述人员包括</w:t>
      </w:r>
      <w:r>
        <w:rPr>
          <w:rFonts w:hint="eastAsia" w:ascii="宋体" w:hAnsi="宋体" w:cs="宋体"/>
          <w:color w:val="auto"/>
          <w:sz w:val="21"/>
          <w:szCs w:val="21"/>
          <w:highlight w:val="none"/>
          <w:lang w:val="en-US" w:eastAsia="zh-CN"/>
        </w:rPr>
        <w:t>申请人</w:t>
      </w:r>
      <w:r>
        <w:rPr>
          <w:rFonts w:hint="eastAsia" w:ascii="宋体" w:hAnsi="宋体" w:eastAsia="宋体" w:cs="宋体"/>
          <w:color w:val="auto"/>
          <w:sz w:val="21"/>
          <w:szCs w:val="21"/>
          <w:highlight w:val="none"/>
        </w:rPr>
        <w:t>为本项目配备的所有监理人员（包括总监等）。</w:t>
      </w:r>
    </w:p>
    <w:p>
      <w:pPr>
        <w:pageBreakBefore w:val="0"/>
        <w:tabs>
          <w:tab w:val="left" w:pos="630"/>
        </w:tabs>
        <w:kinsoku/>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年龄计算方式为：本项目</w:t>
      </w:r>
      <w:r>
        <w:rPr>
          <w:rFonts w:hint="eastAsia" w:ascii="宋体" w:hAnsi="宋体" w:cs="宋体"/>
          <w:color w:val="auto"/>
          <w:sz w:val="21"/>
          <w:szCs w:val="21"/>
          <w:highlight w:val="none"/>
          <w:lang w:val="en-US" w:eastAsia="zh-CN"/>
        </w:rPr>
        <w:t>询价函</w:t>
      </w:r>
      <w:r>
        <w:rPr>
          <w:rFonts w:hint="eastAsia" w:ascii="宋体" w:hAnsi="宋体" w:eastAsia="宋体" w:cs="宋体"/>
          <w:color w:val="auto"/>
          <w:sz w:val="21"/>
          <w:szCs w:val="21"/>
          <w:highlight w:val="none"/>
        </w:rPr>
        <w:t>发布的年度减去身份证号码反映的出生年度。举例如下：</w:t>
      </w:r>
      <w:r>
        <w:rPr>
          <w:rFonts w:hint="eastAsia" w:ascii="宋体" w:hAnsi="宋体" w:cs="宋体"/>
          <w:color w:val="auto"/>
          <w:sz w:val="21"/>
          <w:szCs w:val="21"/>
          <w:highlight w:val="none"/>
          <w:lang w:val="en-US" w:eastAsia="zh-CN"/>
        </w:rPr>
        <w:t>询价函</w:t>
      </w:r>
      <w:r>
        <w:rPr>
          <w:rFonts w:hint="eastAsia" w:ascii="宋体" w:hAnsi="宋体" w:eastAsia="宋体" w:cs="宋体"/>
          <w:color w:val="auto"/>
          <w:sz w:val="21"/>
          <w:szCs w:val="21"/>
          <w:highlight w:val="none"/>
        </w:rPr>
        <w:t>发布于2013年9月30日，某监理人员身份证号码反映的出生年度为1957年，则该人员的年龄为2013-1957=56岁。</w:t>
      </w:r>
    </w:p>
    <w:p>
      <w:pPr>
        <w:pageBreakBefore w:val="0"/>
        <w:kinsoku/>
        <w:overflowPunct/>
        <w:topLinePunct w:val="0"/>
        <w:bidi w:val="0"/>
        <w:adjustRightInd w:val="0"/>
        <w:snapToGrid w:val="0"/>
        <w:spacing w:line="360" w:lineRule="auto"/>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pPr>
        <w:pageBreakBefore w:val="0"/>
        <w:kinsoku/>
        <w:overflowPunct/>
        <w:topLinePunct w:val="0"/>
        <w:bidi w:val="0"/>
        <w:adjustRightInd w:val="0"/>
        <w:snapToGrid w:val="0"/>
        <w:spacing w:line="360" w:lineRule="auto"/>
        <w:ind w:firstLine="4698" w:firstLineChars="1950"/>
        <w:textAlignment w:val="auto"/>
        <w:outlineLvl w:val="9"/>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申请人</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（盖章）</w:t>
      </w:r>
    </w:p>
    <w:p>
      <w:pPr>
        <w:pageBreakBefore w:val="0"/>
        <w:kinsoku/>
        <w:overflowPunct/>
        <w:topLinePunct w:val="0"/>
        <w:bidi w:val="0"/>
        <w:adjustRightInd w:val="0"/>
        <w:snapToGrid w:val="0"/>
        <w:spacing w:line="360" w:lineRule="auto"/>
        <w:textAlignment w:val="auto"/>
        <w:outlineLvl w:val="9"/>
        <w:rPr>
          <w:rFonts w:hint="eastAsia" w:ascii="宋体" w:hAnsi="宋体" w:eastAsia="宋体" w:cs="宋体"/>
          <w:b/>
          <w:color w:val="auto"/>
          <w:sz w:val="24"/>
          <w:highlight w:val="none"/>
        </w:rPr>
      </w:pPr>
    </w:p>
    <w:p>
      <w:pPr>
        <w:pageBreakBefore w:val="0"/>
        <w:tabs>
          <w:tab w:val="left" w:pos="630"/>
        </w:tabs>
        <w:kinsoku/>
        <w:overflowPunct/>
        <w:topLinePunct w:val="0"/>
        <w:bidi w:val="0"/>
        <w:spacing w:line="360" w:lineRule="auto"/>
        <w:ind w:firstLine="7468" w:firstLineChars="3112"/>
        <w:textAlignment w:val="auto"/>
        <w:outlineLvl w:val="9"/>
        <w:rPr>
          <w:rFonts w:hint="eastAsia" w:ascii="宋体" w:hAnsi="宋体" w:eastAsia="宋体" w:cs="宋体"/>
          <w:color w:val="auto"/>
          <w:sz w:val="28"/>
          <w:highlight w:val="none"/>
        </w:rPr>
        <w:sectPr>
          <w:pgSz w:w="11907" w:h="16840"/>
          <w:pgMar w:top="1440" w:right="1247" w:bottom="1440" w:left="1247" w:header="851" w:footer="992" w:gutter="0"/>
          <w:pgNumType w:fmt="decimal"/>
          <w:cols w:space="720" w:num="1"/>
          <w:docGrid w:linePitch="303" w:charSpace="0"/>
        </w:sectPr>
      </w:pP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日</w:t>
      </w:r>
    </w:p>
    <w:p>
      <w:pPr>
        <w:pageBreakBefore w:val="0"/>
        <w:kinsoku/>
        <w:overflowPunct/>
        <w:topLinePunct w:val="0"/>
        <w:bidi w:val="0"/>
        <w:jc w:val="center"/>
        <w:textAlignment w:val="auto"/>
        <w:outlineLvl w:val="9"/>
        <w:rPr>
          <w:rFonts w:hint="eastAsia" w:ascii="宋体" w:hAnsi="宋体" w:eastAsia="宋体" w:cs="宋体"/>
          <w:b/>
          <w:sz w:val="28"/>
          <w:szCs w:val="28"/>
          <w:lang w:val="en-US" w:eastAsia="zh-CN"/>
        </w:rPr>
      </w:pPr>
      <w:r>
        <w:rPr>
          <w:rFonts w:hint="eastAsia" w:ascii="宋体" w:hAnsi="宋体" w:cs="宋体"/>
          <w:b/>
          <w:sz w:val="28"/>
          <w:szCs w:val="28"/>
          <w:lang w:val="en-US" w:eastAsia="zh-CN"/>
        </w:rPr>
        <w:t>三、</w:t>
      </w:r>
      <w:bookmarkStart w:id="0" w:name="_Toc387787582"/>
      <w:bookmarkStart w:id="1" w:name="_Toc370650126"/>
      <w:bookmarkStart w:id="2" w:name="_Toc387787542"/>
      <w:bookmarkStart w:id="3" w:name="_Toc371439314"/>
      <w:bookmarkStart w:id="4" w:name="_Toc387787412"/>
      <w:bookmarkStart w:id="5" w:name="_Toc387786873"/>
      <w:r>
        <w:rPr>
          <w:rFonts w:hint="eastAsia" w:ascii="宋体" w:hAnsi="宋体" w:eastAsia="宋体" w:cs="宋体"/>
          <w:b/>
          <w:sz w:val="28"/>
          <w:szCs w:val="28"/>
          <w:lang w:val="en-US" w:eastAsia="zh-CN"/>
        </w:rPr>
        <w:t>拟参加本工程监理人员履历表</w:t>
      </w:r>
      <w:bookmarkEnd w:id="0"/>
      <w:bookmarkEnd w:id="1"/>
      <w:bookmarkEnd w:id="2"/>
      <w:bookmarkEnd w:id="3"/>
      <w:bookmarkEnd w:id="4"/>
      <w:bookmarkEnd w:id="5"/>
    </w:p>
    <w:p>
      <w:pPr>
        <w:pStyle w:val="24"/>
        <w:pageBreakBefore w:val="0"/>
        <w:numPr>
          <w:ilvl w:val="0"/>
          <w:numId w:val="0"/>
        </w:numPr>
        <w:kinsoku/>
        <w:overflowPunct/>
        <w:topLinePunct w:val="0"/>
        <w:bidi w:val="0"/>
        <w:ind w:leftChars="375"/>
        <w:textAlignment w:val="auto"/>
        <w:outlineLvl w:val="9"/>
        <w:rPr>
          <w:rFonts w:hint="eastAsia"/>
          <w:lang w:val="en-US" w:eastAsia="zh-CN"/>
        </w:rPr>
      </w:pPr>
    </w:p>
    <w:tbl>
      <w:tblPr>
        <w:tblStyle w:val="13"/>
        <w:tblW w:w="96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850"/>
        <w:gridCol w:w="717"/>
        <w:gridCol w:w="1423"/>
        <w:gridCol w:w="1244"/>
        <w:gridCol w:w="109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733"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姓名</w:t>
            </w:r>
          </w:p>
        </w:tc>
        <w:tc>
          <w:tcPr>
            <w:tcW w:w="1850"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717"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民族</w:t>
            </w:r>
          </w:p>
        </w:tc>
        <w:tc>
          <w:tcPr>
            <w:tcW w:w="1423"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1244"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健康状况</w:t>
            </w:r>
          </w:p>
        </w:tc>
        <w:tc>
          <w:tcPr>
            <w:tcW w:w="1096"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1620" w:type="dxa"/>
            <w:vMerge w:val="restart"/>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一寸</w:t>
            </w:r>
          </w:p>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733"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性别</w:t>
            </w:r>
          </w:p>
        </w:tc>
        <w:tc>
          <w:tcPr>
            <w:tcW w:w="1850"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717"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年龄</w:t>
            </w:r>
          </w:p>
        </w:tc>
        <w:tc>
          <w:tcPr>
            <w:tcW w:w="1423"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1244"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职务</w:t>
            </w:r>
          </w:p>
        </w:tc>
        <w:tc>
          <w:tcPr>
            <w:tcW w:w="1096"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1620" w:type="dxa"/>
            <w:vMerge w:val="continue"/>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733"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专业</w:t>
            </w:r>
          </w:p>
        </w:tc>
        <w:tc>
          <w:tcPr>
            <w:tcW w:w="1850"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717"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职称</w:t>
            </w:r>
          </w:p>
        </w:tc>
        <w:tc>
          <w:tcPr>
            <w:tcW w:w="1423"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1244"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监理职称</w:t>
            </w:r>
          </w:p>
        </w:tc>
        <w:tc>
          <w:tcPr>
            <w:tcW w:w="1096"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1620" w:type="dxa"/>
            <w:vMerge w:val="continue"/>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33"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毕业院校</w:t>
            </w:r>
          </w:p>
        </w:tc>
        <w:tc>
          <w:tcPr>
            <w:tcW w:w="1850"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717"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学历</w:t>
            </w:r>
          </w:p>
        </w:tc>
        <w:tc>
          <w:tcPr>
            <w:tcW w:w="1423"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1244"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毕业时间</w:t>
            </w:r>
          </w:p>
        </w:tc>
        <w:tc>
          <w:tcPr>
            <w:tcW w:w="2716" w:type="dxa"/>
            <w:gridSpan w:val="2"/>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733"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专业工作年限</w:t>
            </w:r>
          </w:p>
        </w:tc>
        <w:tc>
          <w:tcPr>
            <w:tcW w:w="1850"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c>
          <w:tcPr>
            <w:tcW w:w="717"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监理</w:t>
            </w:r>
          </w:p>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工作</w:t>
            </w:r>
          </w:p>
        </w:tc>
        <w:tc>
          <w:tcPr>
            <w:tcW w:w="1423" w:type="dxa"/>
            <w:noWrap w:val="0"/>
            <w:vAlign w:val="center"/>
          </w:tcPr>
          <w:p>
            <w:pPr>
              <w:pageBreakBefore w:val="0"/>
              <w:widowControl/>
              <w:kinsoku/>
              <w:overflowPunct/>
              <w:topLinePunct w:val="0"/>
              <w:bidi w:val="0"/>
              <w:jc w:val="center"/>
              <w:textAlignment w:val="auto"/>
              <w:outlineLvl w:val="9"/>
              <w:rPr>
                <w:rFonts w:hint="eastAsia" w:ascii="宋体" w:hAnsi="宋体" w:cs="宋体"/>
                <w:sz w:val="21"/>
                <w:szCs w:val="21"/>
              </w:rPr>
            </w:pPr>
          </w:p>
          <w:p>
            <w:pPr>
              <w:pageBreakBefore w:val="0"/>
              <w:kinsoku/>
              <w:overflowPunct/>
              <w:topLinePunct w:val="0"/>
              <w:bidi w:val="0"/>
              <w:jc w:val="center"/>
              <w:textAlignment w:val="auto"/>
              <w:outlineLvl w:val="9"/>
              <w:rPr>
                <w:rFonts w:hint="eastAsia" w:ascii="宋体" w:hAnsi="宋体" w:cs="宋体"/>
                <w:sz w:val="21"/>
                <w:szCs w:val="21"/>
              </w:rPr>
            </w:pPr>
          </w:p>
        </w:tc>
        <w:tc>
          <w:tcPr>
            <w:tcW w:w="1244" w:type="dxa"/>
            <w:noWrap w:val="0"/>
            <w:vAlign w:val="center"/>
          </w:tcPr>
          <w:p>
            <w:pPr>
              <w:pageBreakBefore w:val="0"/>
              <w:widowControl/>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本项目</w:t>
            </w:r>
          </w:p>
          <w:p>
            <w:pPr>
              <w:pageBreakBefore w:val="0"/>
              <w:widowControl/>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拟任岗位</w:t>
            </w:r>
          </w:p>
        </w:tc>
        <w:tc>
          <w:tcPr>
            <w:tcW w:w="2716" w:type="dxa"/>
            <w:gridSpan w:val="2"/>
            <w:noWrap w:val="0"/>
            <w:vAlign w:val="center"/>
          </w:tcPr>
          <w:p>
            <w:pPr>
              <w:pageBreakBefore w:val="0"/>
              <w:widowControl/>
              <w:kinsoku/>
              <w:overflowPunct/>
              <w:topLinePunct w:val="0"/>
              <w:bidi w:val="0"/>
              <w:jc w:val="center"/>
              <w:textAlignment w:val="auto"/>
              <w:outlineLvl w:val="9"/>
              <w:rPr>
                <w:rFonts w:hint="eastAsia" w:ascii="宋体" w:hAnsi="宋体" w:cs="宋体"/>
                <w:sz w:val="21"/>
                <w:szCs w:val="21"/>
              </w:rPr>
            </w:pPr>
          </w:p>
          <w:p>
            <w:pPr>
              <w:pageBreakBefore w:val="0"/>
              <w:kinsoku/>
              <w:overflowPunct/>
              <w:topLinePunct w:val="0"/>
              <w:bidi w:val="0"/>
              <w:jc w:val="center"/>
              <w:textAlignment w:val="auto"/>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jc w:val="center"/>
        </w:trPr>
        <w:tc>
          <w:tcPr>
            <w:tcW w:w="1733"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个人主要简历</w:t>
            </w:r>
          </w:p>
        </w:tc>
        <w:tc>
          <w:tcPr>
            <w:tcW w:w="7950" w:type="dxa"/>
            <w:gridSpan w:val="6"/>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7" w:hRule="atLeast"/>
          <w:jc w:val="center"/>
        </w:trPr>
        <w:tc>
          <w:tcPr>
            <w:tcW w:w="1733" w:type="dxa"/>
            <w:noWrap w:val="0"/>
            <w:vAlign w:val="center"/>
          </w:tcPr>
          <w:p>
            <w:pPr>
              <w:pageBreakBefore w:val="0"/>
              <w:kinsoku/>
              <w:overflowPunct/>
              <w:topLinePunct w:val="0"/>
              <w:bidi w:val="0"/>
              <w:textAlignment w:val="auto"/>
              <w:outlineLvl w:val="9"/>
              <w:rPr>
                <w:rFonts w:hint="eastAsia" w:ascii="宋体" w:hAnsi="宋体" w:cs="宋体"/>
                <w:sz w:val="21"/>
                <w:szCs w:val="21"/>
              </w:rPr>
            </w:pPr>
            <w:r>
              <w:rPr>
                <w:rFonts w:hint="eastAsia" w:ascii="宋体" w:hAnsi="宋体" w:cs="宋体"/>
                <w:sz w:val="21"/>
                <w:szCs w:val="21"/>
              </w:rPr>
              <w:t>近三年内与拟任职务有关的经历及培训情况</w:t>
            </w:r>
          </w:p>
        </w:tc>
        <w:tc>
          <w:tcPr>
            <w:tcW w:w="7950" w:type="dxa"/>
            <w:gridSpan w:val="6"/>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7" w:hRule="atLeast"/>
          <w:jc w:val="center"/>
        </w:trPr>
        <w:tc>
          <w:tcPr>
            <w:tcW w:w="1733" w:type="dxa"/>
            <w:noWrap w:val="0"/>
            <w:vAlign w:val="center"/>
          </w:tcPr>
          <w:p>
            <w:pPr>
              <w:pStyle w:val="25"/>
              <w:pageBreakBefore w:val="0"/>
              <w:kinsoku/>
              <w:overflowPunct/>
              <w:topLinePunct w:val="0"/>
              <w:bidi w:val="0"/>
              <w:textAlignment w:val="auto"/>
              <w:outlineLvl w:val="9"/>
              <w:rPr>
                <w:rFonts w:hint="eastAsia" w:ascii="宋体" w:hAnsi="宋体" w:cs="宋体"/>
                <w:sz w:val="21"/>
                <w:szCs w:val="21"/>
              </w:rPr>
            </w:pPr>
            <w:r>
              <w:rPr>
                <w:rFonts w:hint="eastAsia" w:ascii="宋体" w:hAnsi="宋体" w:cs="宋体"/>
                <w:sz w:val="21"/>
                <w:szCs w:val="21"/>
              </w:rPr>
              <w:t>单位审查意见及并加盖公章</w:t>
            </w:r>
          </w:p>
        </w:tc>
        <w:tc>
          <w:tcPr>
            <w:tcW w:w="7950" w:type="dxa"/>
            <w:gridSpan w:val="6"/>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1733" w:type="dxa"/>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r>
              <w:rPr>
                <w:rFonts w:hint="eastAsia" w:ascii="宋体" w:hAnsi="宋体" w:cs="宋体"/>
                <w:sz w:val="21"/>
                <w:szCs w:val="21"/>
              </w:rPr>
              <w:t>备注</w:t>
            </w:r>
          </w:p>
        </w:tc>
        <w:tc>
          <w:tcPr>
            <w:tcW w:w="7950" w:type="dxa"/>
            <w:gridSpan w:val="6"/>
            <w:noWrap w:val="0"/>
            <w:vAlign w:val="center"/>
          </w:tcPr>
          <w:p>
            <w:pPr>
              <w:pageBreakBefore w:val="0"/>
              <w:kinsoku/>
              <w:overflowPunct/>
              <w:topLinePunct w:val="0"/>
              <w:bidi w:val="0"/>
              <w:jc w:val="center"/>
              <w:textAlignment w:val="auto"/>
              <w:outlineLvl w:val="9"/>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1" w:hRule="atLeast"/>
          <w:jc w:val="center"/>
        </w:trPr>
        <w:tc>
          <w:tcPr>
            <w:tcW w:w="9683" w:type="dxa"/>
            <w:gridSpan w:val="7"/>
            <w:noWrap w:val="0"/>
            <w:vAlign w:val="center"/>
          </w:tcPr>
          <w:p>
            <w:pPr>
              <w:pageBreakBefore w:val="0"/>
              <w:kinsoku/>
              <w:overflowPunct/>
              <w:topLinePunct w:val="0"/>
              <w:bidi w:val="0"/>
              <w:spacing w:line="360" w:lineRule="auto"/>
              <w:textAlignment w:val="auto"/>
              <w:outlineLvl w:val="9"/>
              <w:rPr>
                <w:rFonts w:hint="eastAsia" w:ascii="宋体" w:hAnsi="宋体" w:cs="宋体"/>
                <w:sz w:val="21"/>
                <w:szCs w:val="21"/>
              </w:rPr>
            </w:pPr>
            <w:r>
              <w:rPr>
                <w:rFonts w:hint="eastAsia" w:ascii="宋体" w:hAnsi="宋体" w:cs="宋体"/>
                <w:sz w:val="21"/>
                <w:szCs w:val="21"/>
              </w:rPr>
              <w:t>注：表后须附监理人员相关资格证书的复印件或扫描件或影印件</w:t>
            </w:r>
            <w:r>
              <w:rPr>
                <w:rFonts w:hint="eastAsia" w:ascii="宋体" w:hAnsi="宋体" w:cs="宋体"/>
                <w:sz w:val="21"/>
                <w:szCs w:val="21"/>
                <w:lang w:eastAsia="zh-CN"/>
              </w:rPr>
              <w:t>，</w:t>
            </w:r>
            <w:r>
              <w:rPr>
                <w:rFonts w:hint="eastAsia" w:ascii="宋体" w:hAnsi="宋体" w:cs="宋体"/>
                <w:sz w:val="21"/>
                <w:szCs w:val="21"/>
                <w:lang w:val="en-US" w:eastAsia="zh-CN"/>
              </w:rPr>
              <w:t>以</w:t>
            </w:r>
            <w:r>
              <w:rPr>
                <w:rFonts w:hint="eastAsia" w:ascii="宋体" w:hAnsi="宋体" w:cs="宋体"/>
                <w:sz w:val="21"/>
                <w:szCs w:val="21"/>
                <w:lang w:eastAsia="zh-CN"/>
              </w:rPr>
              <w:t>及所在单位为其缴纳的距谈判响应截止时间前连续三个月的社保缴纳证明，响应人拟派相关人员为退体人员的，应符合国家法律法规关于从业人员执业年龄的规定，同时应提供拟派退体人员身份证、退体证及企业聘用合同(劳务合同)，提交的注册执业证书中聘用企业名称必须与响应人企业名称一</w:t>
            </w:r>
            <w:r>
              <w:rPr>
                <w:rFonts w:hint="eastAsia" w:ascii="宋体" w:hAnsi="宋体" w:cs="宋体"/>
                <w:sz w:val="21"/>
                <w:szCs w:val="21"/>
                <w:lang w:val="en-US" w:eastAsia="zh-CN"/>
              </w:rPr>
              <w:t>致</w:t>
            </w:r>
            <w:r>
              <w:rPr>
                <w:rFonts w:hint="eastAsia" w:ascii="宋体" w:hAnsi="宋体" w:cs="宋体"/>
                <w:sz w:val="21"/>
                <w:szCs w:val="21"/>
                <w:lang w:eastAsia="zh-CN"/>
              </w:rPr>
              <w:t>。</w:t>
            </w:r>
          </w:p>
        </w:tc>
      </w:tr>
    </w:tbl>
    <w:p>
      <w:pPr>
        <w:spacing w:line="360" w:lineRule="auto"/>
        <w:jc w:val="center"/>
        <w:rPr>
          <w:rFonts w:hint="eastAsia" w:ascii="宋体" w:hAnsi="宋体" w:cs="宋体"/>
          <w:b/>
          <w:sz w:val="28"/>
          <w:szCs w:val="28"/>
          <w:lang w:val="en-US" w:eastAsia="zh-CN"/>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报 价 表</w:t>
      </w:r>
    </w:p>
    <w:p>
      <w:pPr>
        <w:spacing w:line="360" w:lineRule="auto"/>
        <w:rPr>
          <w:rFonts w:hint="default" w:ascii="宋体" w:hAnsi="宋体" w:cs="宋体"/>
          <w:szCs w:val="21"/>
          <w:lang w:val="en-US" w:eastAsia="zh-CN"/>
        </w:rPr>
      </w:pPr>
      <w:r>
        <w:rPr>
          <w:rFonts w:hint="eastAsia" w:ascii="宋体" w:hAnsi="宋体" w:cs="宋体"/>
          <w:szCs w:val="21"/>
        </w:rPr>
        <w:t>采购项目编号：</w:t>
      </w:r>
    </w:p>
    <w:p>
      <w:pPr>
        <w:spacing w:line="360" w:lineRule="auto"/>
        <w:jc w:val="left"/>
        <w:rPr>
          <w:rFonts w:hint="eastAsia" w:ascii="宋体" w:hAnsi="宋体" w:eastAsia="宋体" w:cs="宋体"/>
          <w:szCs w:val="21"/>
          <w:lang w:eastAsia="zh-CN"/>
        </w:rPr>
      </w:pPr>
      <w:r>
        <w:rPr>
          <w:rFonts w:hint="eastAsia" w:ascii="宋体" w:hAnsi="宋体" w:cs="宋体"/>
          <w:szCs w:val="21"/>
        </w:rPr>
        <w:t>采购项目名称：</w:t>
      </w:r>
    </w:p>
    <w:tbl>
      <w:tblPr>
        <w:tblStyle w:val="13"/>
        <w:tblW w:w="92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1931"/>
        <w:gridCol w:w="6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2" w:hRule="exact"/>
          <w:jc w:val="center"/>
        </w:trPr>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exact"/>
              <w:jc w:val="center"/>
              <w:textAlignment w:val="auto"/>
              <w:outlineLvl w:val="9"/>
              <w:rPr>
                <w:rFonts w:ascii="宋体" w:hAnsi="宋体" w:cs="宋体"/>
                <w:kern w:val="0"/>
                <w:sz w:val="21"/>
                <w:szCs w:val="21"/>
              </w:rPr>
            </w:pPr>
            <w:r>
              <w:rPr>
                <w:rFonts w:hint="eastAsia" w:ascii="宋体" w:hAnsi="宋体" w:cs="宋体"/>
                <w:kern w:val="0"/>
                <w:sz w:val="21"/>
                <w:szCs w:val="21"/>
              </w:rPr>
              <w:t>项目名称</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850" w:lineRule="exact"/>
              <w:jc w:val="center"/>
              <w:textAlignment w:val="auto"/>
              <w:outlineLvl w:val="9"/>
              <w:rPr>
                <w:rFonts w:ascii="宋体" w:hAnsi="宋体" w:cs="宋体"/>
                <w:kern w:val="0"/>
                <w:sz w:val="21"/>
                <w:szCs w:val="21"/>
              </w:rPr>
            </w:pPr>
            <w:r>
              <w:rPr>
                <w:rFonts w:ascii="宋体" w:hAnsi="宋体" w:cs="宋体"/>
                <w:kern w:val="0"/>
                <w:sz w:val="21"/>
                <w:szCs w:val="21"/>
              </w:rPr>
              <w:t> </w:t>
            </w:r>
          </w:p>
          <w:p>
            <w:pPr>
              <w:pageBreakBefore w:val="0"/>
              <w:kinsoku/>
              <w:overflowPunct/>
              <w:topLinePunct w:val="0"/>
              <w:bidi w:val="0"/>
              <w:spacing w:line="850" w:lineRule="exact"/>
              <w:jc w:val="center"/>
              <w:textAlignment w:val="auto"/>
              <w:outlineLvl w:val="9"/>
              <w:rPr>
                <w:rFonts w:ascii="宋体" w:hAnsi="宋体" w:cs="宋体"/>
                <w:kern w:val="0"/>
                <w:sz w:val="21"/>
                <w:szCs w:val="21"/>
              </w:rPr>
            </w:pPr>
            <w:r>
              <w:rPr>
                <w:rFonts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0" w:hRule="exact"/>
          <w:jc w:val="center"/>
        </w:trPr>
        <w:tc>
          <w:tcPr>
            <w:tcW w:w="829" w:type="dxa"/>
            <w:vMerge w:val="restart"/>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300" w:lineRule="exact"/>
              <w:jc w:val="center"/>
              <w:textAlignment w:val="auto"/>
              <w:outlineLvl w:val="9"/>
              <w:rPr>
                <w:rFonts w:ascii="宋体" w:hAnsi="宋体" w:cs="宋体"/>
                <w:kern w:val="0"/>
                <w:sz w:val="21"/>
                <w:szCs w:val="21"/>
              </w:rPr>
            </w:pPr>
            <w:r>
              <w:rPr>
                <w:rFonts w:hint="eastAsia" w:ascii="宋体" w:hAnsi="宋体" w:cs="宋体"/>
                <w:kern w:val="0"/>
                <w:sz w:val="21"/>
                <w:szCs w:val="21"/>
              </w:rPr>
              <w:t>报价</w:t>
            </w:r>
          </w:p>
          <w:p>
            <w:pPr>
              <w:pageBreakBefore w:val="0"/>
              <w:kinsoku/>
              <w:overflowPunct/>
              <w:topLinePunct w:val="0"/>
              <w:bidi w:val="0"/>
              <w:spacing w:line="300" w:lineRule="exact"/>
              <w:jc w:val="center"/>
              <w:textAlignment w:val="auto"/>
              <w:outlineLvl w:val="9"/>
              <w:rPr>
                <w:rFonts w:ascii="仿宋_GB2312" w:hAnsi="宋体" w:eastAsia="仿宋_GB2312" w:cs="宋体"/>
                <w:kern w:val="0"/>
                <w:sz w:val="21"/>
                <w:szCs w:val="21"/>
              </w:rPr>
            </w:pPr>
            <w:r>
              <w:rPr>
                <w:rFonts w:hint="eastAsia" w:ascii="宋体" w:hAnsi="宋体" w:cs="宋体"/>
                <w:kern w:val="0"/>
                <w:sz w:val="21"/>
                <w:szCs w:val="21"/>
              </w:rPr>
              <w:t>部分</w:t>
            </w:r>
          </w:p>
        </w:tc>
        <w:tc>
          <w:tcPr>
            <w:tcW w:w="1931" w:type="dxa"/>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300" w:lineRule="exact"/>
              <w:ind w:right="-108"/>
              <w:jc w:val="center"/>
              <w:textAlignment w:val="auto"/>
              <w:outlineLvl w:val="9"/>
              <w:rPr>
                <w:rFonts w:ascii="宋体" w:hAnsi="宋体" w:cs="宋体"/>
                <w:kern w:val="0"/>
                <w:sz w:val="21"/>
                <w:szCs w:val="21"/>
              </w:rPr>
            </w:pPr>
            <w:r>
              <w:rPr>
                <w:rFonts w:hint="eastAsia" w:ascii="宋体" w:hAnsi="宋体" w:cs="宋体"/>
                <w:kern w:val="0"/>
                <w:sz w:val="21"/>
                <w:szCs w:val="21"/>
              </w:rPr>
              <w:t>报价</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8"/>
              <w:pageBreakBefore w:val="0"/>
              <w:tabs>
                <w:tab w:val="left" w:pos="5580"/>
              </w:tabs>
              <w:kinsoku/>
              <w:overflowPunct/>
              <w:topLinePunct w:val="0"/>
              <w:bidi w:val="0"/>
              <w:spacing w:line="360" w:lineRule="auto"/>
              <w:textAlignment w:val="auto"/>
              <w:outlineLvl w:val="9"/>
              <w:rPr>
                <w:rFonts w:hAnsi="宋体" w:cs="宋体"/>
                <w:sz w:val="21"/>
                <w:szCs w:val="21"/>
              </w:rPr>
            </w:pPr>
            <w:r>
              <w:rPr>
                <w:rFonts w:hint="eastAsia" w:hAnsi="宋体" w:cs="宋体"/>
                <w:sz w:val="21"/>
                <w:szCs w:val="21"/>
              </w:rPr>
              <w:t xml:space="preserve">大写：                            </w:t>
            </w:r>
          </w:p>
          <w:p>
            <w:pPr>
              <w:pStyle w:val="8"/>
              <w:pageBreakBefore w:val="0"/>
              <w:tabs>
                <w:tab w:val="left" w:pos="5580"/>
              </w:tabs>
              <w:kinsoku/>
              <w:overflowPunct/>
              <w:topLinePunct w:val="0"/>
              <w:bidi w:val="0"/>
              <w:spacing w:line="360" w:lineRule="auto"/>
              <w:textAlignment w:val="auto"/>
              <w:outlineLvl w:val="9"/>
              <w:rPr>
                <w:rFonts w:hAnsi="宋体" w:cs="宋体"/>
                <w:sz w:val="21"/>
                <w:szCs w:val="21"/>
              </w:rPr>
            </w:pPr>
            <w:r>
              <w:rPr>
                <w:rFonts w:hint="eastAsia" w:hAnsi="宋体" w:cs="宋体"/>
                <w:sz w:val="21"/>
                <w:szCs w:val="21"/>
              </w:rPr>
              <w:t xml:space="preserve">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9" w:hRule="atLeast"/>
          <w:jc w:val="center"/>
        </w:trPr>
        <w:tc>
          <w:tcPr>
            <w:tcW w:w="829" w:type="dxa"/>
            <w:vMerge w:val="continue"/>
            <w:tcBorders>
              <w:left w:val="single" w:color="auto" w:sz="4" w:space="0"/>
              <w:right w:val="single" w:color="auto" w:sz="4" w:space="0"/>
            </w:tcBorders>
            <w:noWrap w:val="0"/>
            <w:vAlign w:val="center"/>
          </w:tcPr>
          <w:p>
            <w:pPr>
              <w:pageBreakBefore w:val="0"/>
              <w:kinsoku/>
              <w:overflowPunct/>
              <w:topLinePunct w:val="0"/>
              <w:bidi w:val="0"/>
              <w:spacing w:line="300" w:lineRule="exact"/>
              <w:jc w:val="left"/>
              <w:textAlignment w:val="auto"/>
              <w:outlineLvl w:val="9"/>
              <w:rPr>
                <w:rFonts w:ascii="仿宋_GB2312" w:hAnsi="宋体" w:eastAsia="仿宋_GB2312" w:cs="宋体"/>
                <w:kern w:val="0"/>
                <w:sz w:val="21"/>
                <w:szCs w:val="21"/>
              </w:rPr>
            </w:pPr>
          </w:p>
        </w:tc>
        <w:tc>
          <w:tcPr>
            <w:tcW w:w="1931" w:type="dxa"/>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300" w:lineRule="exact"/>
              <w:jc w:val="center"/>
              <w:textAlignment w:val="auto"/>
              <w:outlineLvl w:val="9"/>
              <w:rPr>
                <w:rFonts w:ascii="宋体" w:hAnsi="宋体" w:cs="宋体"/>
                <w:kern w:val="0"/>
                <w:sz w:val="21"/>
                <w:szCs w:val="21"/>
              </w:rPr>
            </w:pPr>
            <w:r>
              <w:rPr>
                <w:rFonts w:hint="eastAsia" w:ascii="宋体" w:hAnsi="宋体" w:eastAsia="宋体" w:cs="宋体"/>
                <w:kern w:val="0"/>
                <w:sz w:val="21"/>
                <w:szCs w:val="21"/>
                <w:lang w:val="en-US" w:eastAsia="zh-CN"/>
              </w:rPr>
              <w:t>拟派项目总监</w:t>
            </w:r>
          </w:p>
        </w:tc>
        <w:tc>
          <w:tcPr>
            <w:tcW w:w="6526" w:type="dxa"/>
            <w:tcBorders>
              <w:top w:val="single" w:color="auto" w:sz="4" w:space="0"/>
              <w:left w:val="single" w:color="auto" w:sz="4" w:space="0"/>
              <w:right w:val="single" w:color="auto" w:sz="4" w:space="0"/>
            </w:tcBorders>
            <w:noWrap w:val="0"/>
            <w:vAlign w:val="center"/>
          </w:tcPr>
          <w:p>
            <w:pPr>
              <w:pageBreakBefore w:val="0"/>
              <w:shd w:val="clear" w:color="auto" w:fill="FFFFFF"/>
              <w:kinsoku/>
              <w:overflowPunct/>
              <w:topLinePunct w:val="0"/>
              <w:bidi w:val="0"/>
              <w:spacing w:line="560" w:lineRule="exact"/>
              <w:ind w:firstLine="1050" w:firstLineChars="500"/>
              <w:textAlignment w:val="auto"/>
              <w:outlineLvl w:val="9"/>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4" w:hRule="atLeast"/>
          <w:jc w:val="center"/>
        </w:trPr>
        <w:tc>
          <w:tcPr>
            <w:tcW w:w="829" w:type="dxa"/>
            <w:vMerge w:val="continue"/>
            <w:tcBorders>
              <w:left w:val="single" w:color="auto" w:sz="4" w:space="0"/>
              <w:right w:val="single" w:color="auto" w:sz="4" w:space="0"/>
            </w:tcBorders>
            <w:noWrap w:val="0"/>
            <w:vAlign w:val="center"/>
          </w:tcPr>
          <w:p>
            <w:pPr>
              <w:pageBreakBefore w:val="0"/>
              <w:kinsoku/>
              <w:overflowPunct/>
              <w:topLinePunct w:val="0"/>
              <w:bidi w:val="0"/>
              <w:spacing w:line="300" w:lineRule="exact"/>
              <w:jc w:val="left"/>
              <w:textAlignment w:val="auto"/>
              <w:outlineLvl w:val="9"/>
              <w:rPr>
                <w:rFonts w:ascii="仿宋_GB2312" w:hAnsi="宋体" w:eastAsia="仿宋_GB2312" w:cs="宋体"/>
                <w:kern w:val="0"/>
                <w:sz w:val="21"/>
                <w:szCs w:val="21"/>
              </w:rPr>
            </w:pPr>
          </w:p>
        </w:tc>
        <w:tc>
          <w:tcPr>
            <w:tcW w:w="1931" w:type="dxa"/>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300" w:lineRule="exact"/>
              <w:jc w:val="center"/>
              <w:textAlignment w:val="auto"/>
              <w:outlineLvl w:val="9"/>
              <w:rPr>
                <w:rFonts w:hint="default" w:ascii="宋体" w:hAnsi="宋体" w:eastAsia="宋体" w:cs="宋体"/>
                <w:kern w:val="0"/>
                <w:sz w:val="21"/>
                <w:szCs w:val="21"/>
                <w:lang w:val="en-US" w:eastAsia="zh-CN"/>
              </w:rPr>
            </w:pPr>
            <w:r>
              <w:rPr>
                <w:rFonts w:hint="eastAsia" w:ascii="宋体" w:hAnsi="宋体" w:eastAsia="宋体" w:cs="宋体"/>
                <w:kern w:val="0"/>
                <w:sz w:val="21"/>
                <w:szCs w:val="21"/>
              </w:rPr>
              <w:t>服务期限</w:t>
            </w:r>
          </w:p>
        </w:tc>
        <w:tc>
          <w:tcPr>
            <w:tcW w:w="6526" w:type="dxa"/>
            <w:tcBorders>
              <w:top w:val="single" w:color="auto" w:sz="4" w:space="0"/>
              <w:left w:val="single" w:color="auto" w:sz="4" w:space="0"/>
              <w:right w:val="single" w:color="auto" w:sz="4" w:space="0"/>
            </w:tcBorders>
            <w:noWrap w:val="0"/>
            <w:vAlign w:val="center"/>
          </w:tcPr>
          <w:p>
            <w:pPr>
              <w:pageBreakBefore w:val="0"/>
              <w:shd w:val="clear" w:color="auto" w:fill="FFFFFF"/>
              <w:kinsoku/>
              <w:overflowPunct/>
              <w:topLinePunct w:val="0"/>
              <w:bidi w:val="0"/>
              <w:spacing w:line="560" w:lineRule="exact"/>
              <w:ind w:firstLine="1050" w:firstLineChars="500"/>
              <w:textAlignment w:val="auto"/>
              <w:outlineLvl w:val="9"/>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1" w:hRule="exact"/>
          <w:jc w:val="center"/>
        </w:trPr>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00" w:lineRule="exact"/>
              <w:jc w:val="center"/>
              <w:textAlignment w:val="auto"/>
              <w:outlineLvl w:val="9"/>
              <w:rPr>
                <w:rFonts w:ascii="宋体" w:hAnsi="宋体" w:cs="宋体"/>
                <w:kern w:val="0"/>
                <w:sz w:val="21"/>
                <w:szCs w:val="21"/>
              </w:rPr>
            </w:pPr>
            <w:r>
              <w:rPr>
                <w:rFonts w:hint="eastAsia" w:ascii="宋体" w:hAnsi="宋体" w:cs="宋体"/>
                <w:kern w:val="0"/>
                <w:sz w:val="21"/>
                <w:szCs w:val="21"/>
              </w:rPr>
              <w:t>其他承诺</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80" w:lineRule="exact"/>
              <w:ind w:firstLine="105" w:firstLineChars="50"/>
              <w:jc w:val="left"/>
              <w:textAlignment w:val="auto"/>
              <w:outlineLvl w:val="9"/>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4" w:hRule="exact"/>
          <w:jc w:val="center"/>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ind w:firstLine="105" w:firstLineChars="50"/>
              <w:jc w:val="left"/>
              <w:textAlignment w:val="auto"/>
              <w:outlineLvl w:val="9"/>
              <w:rPr>
                <w:rFonts w:hint="eastAsia" w:ascii="宋体" w:hAnsi="宋体" w:eastAsia="宋体" w:cs="宋体"/>
                <w:b w:val="0"/>
                <w:bCs w:val="0"/>
                <w:kern w:val="0"/>
                <w:sz w:val="21"/>
                <w:szCs w:val="21"/>
                <w:lang w:eastAsia="zh-CN"/>
              </w:rPr>
            </w:pPr>
            <w:r>
              <w:rPr>
                <w:rFonts w:hint="eastAsia" w:ascii="宋体" w:hAnsi="宋体" w:cs="宋体"/>
                <w:kern w:val="0"/>
                <w:sz w:val="21"/>
                <w:szCs w:val="21"/>
              </w:rPr>
              <w:t>备注：</w:t>
            </w:r>
            <w:r>
              <w:rPr>
                <w:rFonts w:hint="eastAsia" w:ascii="宋体" w:hAnsi="宋体" w:cs="宋体"/>
                <w:kern w:val="0"/>
                <w:sz w:val="21"/>
                <w:szCs w:val="21"/>
                <w:lang w:val="en-US" w:eastAsia="zh-CN"/>
              </w:rPr>
              <w:t xml:space="preserve"> 1.申请人</w:t>
            </w:r>
            <w:r>
              <w:rPr>
                <w:rFonts w:hint="eastAsia" w:ascii="宋体" w:hAnsi="宋体" w:eastAsia="宋体" w:cs="宋体"/>
                <w:b w:val="0"/>
                <w:bCs w:val="0"/>
                <w:kern w:val="0"/>
                <w:sz w:val="21"/>
                <w:szCs w:val="21"/>
              </w:rPr>
              <w:t>报价</w:t>
            </w:r>
            <w:r>
              <w:rPr>
                <w:rFonts w:hint="eastAsia" w:ascii="宋体" w:hAnsi="宋体" w:cs="宋体"/>
                <w:b w:val="0"/>
                <w:bCs w:val="0"/>
                <w:kern w:val="0"/>
                <w:sz w:val="21"/>
                <w:szCs w:val="21"/>
                <w:lang w:val="en-US" w:eastAsia="zh-CN"/>
              </w:rPr>
              <w:t>最多</w:t>
            </w:r>
            <w:r>
              <w:rPr>
                <w:rFonts w:hint="eastAsia" w:ascii="宋体" w:hAnsi="宋体" w:eastAsia="宋体" w:cs="宋体"/>
                <w:b w:val="0"/>
                <w:bCs w:val="0"/>
                <w:kern w:val="0"/>
                <w:sz w:val="21"/>
                <w:szCs w:val="21"/>
              </w:rPr>
              <w:t>保留</w:t>
            </w:r>
            <w:r>
              <w:rPr>
                <w:rFonts w:hint="eastAsia" w:ascii="宋体" w:hAnsi="宋体" w:cs="宋体"/>
                <w:b w:val="0"/>
                <w:bCs w:val="0"/>
                <w:kern w:val="0"/>
                <w:sz w:val="21"/>
                <w:szCs w:val="21"/>
                <w:lang w:val="en-US" w:eastAsia="zh-CN"/>
              </w:rPr>
              <w:t>两</w:t>
            </w:r>
            <w:r>
              <w:rPr>
                <w:rFonts w:hint="eastAsia" w:ascii="宋体" w:hAnsi="宋体" w:eastAsia="宋体" w:cs="宋体"/>
                <w:b w:val="0"/>
                <w:bCs w:val="0"/>
                <w:kern w:val="0"/>
                <w:sz w:val="21"/>
                <w:szCs w:val="21"/>
              </w:rPr>
              <w:t>位小数，小数</w:t>
            </w:r>
            <w:r>
              <w:rPr>
                <w:rFonts w:hint="eastAsia" w:ascii="宋体" w:hAnsi="宋体" w:eastAsia="宋体" w:cs="宋体"/>
                <w:b w:val="0"/>
                <w:bCs w:val="0"/>
                <w:kern w:val="0"/>
                <w:sz w:val="21"/>
                <w:szCs w:val="21"/>
                <w:lang w:val="en-US" w:eastAsia="zh-CN"/>
              </w:rPr>
              <w:t>点</w:t>
            </w:r>
            <w:r>
              <w:rPr>
                <w:rFonts w:hint="eastAsia" w:ascii="宋体" w:hAnsi="宋体" w:eastAsia="宋体" w:cs="宋体"/>
                <w:b w:val="0"/>
                <w:bCs w:val="0"/>
                <w:kern w:val="0"/>
                <w:sz w:val="21"/>
                <w:szCs w:val="21"/>
              </w:rPr>
              <w:t>后第三位四舍五入</w:t>
            </w:r>
            <w:r>
              <w:rPr>
                <w:rFonts w:hint="eastAsia" w:ascii="宋体" w:hAnsi="宋体" w:eastAsia="宋体" w:cs="宋体"/>
                <w:b w:val="0"/>
                <w:bCs w:val="0"/>
                <w:kern w:val="0"/>
                <w:sz w:val="21"/>
                <w:szCs w:val="21"/>
                <w:lang w:eastAsia="zh-CN"/>
              </w:rPr>
              <w:t>。</w:t>
            </w:r>
          </w:p>
          <w:p>
            <w:pPr>
              <w:adjustRightInd w:val="0"/>
              <w:spacing w:line="360" w:lineRule="auto"/>
              <w:ind w:firstLine="840" w:firstLineChars="400"/>
              <w:contextualSpacing/>
              <w:rPr>
                <w:rFonts w:hint="eastAsia" w:ascii="宋体" w:hAnsi="宋体" w:cs="宋体"/>
                <w:b/>
                <w:bCs/>
                <w:szCs w:val="21"/>
              </w:rPr>
            </w:pPr>
            <w:r>
              <w:rPr>
                <w:rFonts w:hint="eastAsia" w:ascii="宋体" w:hAnsi="宋体" w:eastAsia="宋体" w:cs="宋体"/>
                <w:b w:val="0"/>
                <w:bCs w:val="0"/>
                <w:kern w:val="0"/>
                <w:sz w:val="21"/>
                <w:szCs w:val="21"/>
                <w:lang w:val="en-US" w:eastAsia="zh-CN"/>
              </w:rPr>
              <w:t>2.</w:t>
            </w:r>
            <w:r>
              <w:rPr>
                <w:rFonts w:hint="eastAsia" w:ascii="宋体" w:hAnsi="宋体" w:cs="宋体"/>
                <w:b w:val="0"/>
                <w:bCs w:val="0"/>
                <w:szCs w:val="21"/>
              </w:rPr>
              <w:t>大写金额与小写金额不一致的，以大写金额为准。</w:t>
            </w:r>
          </w:p>
          <w:p>
            <w:pPr>
              <w:pStyle w:val="2"/>
              <w:rPr>
                <w:rFonts w:hint="default"/>
                <w:lang w:val="en-US"/>
              </w:rPr>
            </w:pPr>
          </w:p>
        </w:tc>
      </w:tr>
    </w:tbl>
    <w:p>
      <w:pPr>
        <w:pStyle w:val="8"/>
        <w:spacing w:line="360" w:lineRule="auto"/>
        <w:rPr>
          <w:b/>
          <w:bCs/>
          <w:sz w:val="21"/>
          <w:szCs w:val="21"/>
        </w:rPr>
      </w:pPr>
    </w:p>
    <w:p>
      <w:pPr>
        <w:tabs>
          <w:tab w:val="left" w:pos="1815"/>
        </w:tabs>
        <w:spacing w:line="360" w:lineRule="auto"/>
        <w:ind w:firstLine="440" w:firstLineChars="200"/>
        <w:rPr>
          <w:rFonts w:ascii="宋体" w:hAnsi="宋体" w:cs="宋体"/>
          <w:szCs w:val="21"/>
        </w:rPr>
      </w:pPr>
    </w:p>
    <w:p>
      <w:pPr>
        <w:spacing w:line="360" w:lineRule="auto"/>
        <w:ind w:firstLine="3731" w:firstLineChars="1696"/>
        <w:rPr>
          <w:rFonts w:ascii="宋体" w:hAnsi="宋体" w:cs="宋体"/>
          <w:szCs w:val="21"/>
        </w:rPr>
      </w:pPr>
      <w:r>
        <w:rPr>
          <w:rFonts w:hint="eastAsia" w:ascii="宋体" w:hAnsi="宋体" w:cs="宋体"/>
          <w:szCs w:val="21"/>
          <w:lang w:val="en-US" w:eastAsia="zh-CN"/>
        </w:rPr>
        <w:t>申请人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731" w:firstLineChars="1696"/>
        <w:rPr>
          <w:rFonts w:ascii="宋体" w:hAnsi="宋体" w:cs="宋体"/>
          <w:szCs w:val="21"/>
        </w:rPr>
      </w:pPr>
    </w:p>
    <w:p>
      <w:pPr>
        <w:spacing w:line="360" w:lineRule="auto"/>
        <w:ind w:firstLine="3630"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740" w:firstLineChars="1700"/>
        <w:rPr>
          <w:rFonts w:ascii="宋体" w:hAnsi="宋体" w:cs="宋体"/>
          <w:szCs w:val="21"/>
        </w:rPr>
      </w:pPr>
    </w:p>
    <w:p>
      <w:pPr>
        <w:spacing w:line="360" w:lineRule="auto"/>
        <w:ind w:firstLine="3740" w:firstLineChars="1700"/>
        <w:rPr>
          <w:rFonts w:ascii="宋体" w:hAnsi="宋体" w:cs="宋体"/>
          <w:sz w:val="24"/>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kinsoku/>
        <w:overflowPunct/>
        <w:topLinePunct w:val="0"/>
        <w:bidi w:val="0"/>
        <w:jc w:val="center"/>
        <w:textAlignment w:val="auto"/>
        <w:outlineLvl w:val="9"/>
        <w:rPr>
          <w:rFonts w:hint="eastAsia" w:ascii="宋体" w:hAnsi="宋体" w:eastAsia="宋体" w:cs="宋体"/>
          <w:b/>
          <w:color w:val="000000"/>
          <w:kern w:val="2"/>
          <w:sz w:val="24"/>
          <w:szCs w:val="24"/>
          <w:lang w:val="en-US" w:eastAsia="zh-CN" w:bidi="ar-SA"/>
        </w:rPr>
      </w:pPr>
      <w:r>
        <w:rPr>
          <w:rFonts w:hint="eastAsia" w:ascii="宋体" w:hAnsi="宋体" w:cs="宋体"/>
          <w:sz w:val="24"/>
        </w:rPr>
        <w:br w:type="page"/>
      </w:r>
      <w:r>
        <w:rPr>
          <w:rFonts w:hint="eastAsia" w:ascii="宋体" w:hAnsi="宋体" w:eastAsia="宋体" w:cs="宋体"/>
          <w:b/>
          <w:color w:val="000000"/>
          <w:kern w:val="2"/>
          <w:sz w:val="24"/>
          <w:szCs w:val="24"/>
          <w:lang w:val="en-US" w:eastAsia="zh-CN" w:bidi="ar-SA"/>
        </w:rPr>
        <w:t>法定代表人授权委托书</w:t>
      </w:r>
    </w:p>
    <w:p>
      <w:pPr>
        <w:pageBreakBefore w:val="0"/>
        <w:kinsoku/>
        <w:overflowPunct/>
        <w:topLinePunct w:val="0"/>
        <w:bidi w:val="0"/>
        <w:spacing w:line="360" w:lineRule="auto"/>
        <w:textAlignment w:val="auto"/>
        <w:outlineLvl w:val="9"/>
        <w:rPr>
          <w:rFonts w:hint="eastAsia" w:ascii="宋体" w:hAnsi="宋体" w:cs="宋体"/>
          <w:szCs w:val="21"/>
        </w:rPr>
      </w:pPr>
    </w:p>
    <w:p>
      <w:pPr>
        <w:pageBreakBefore w:val="0"/>
        <w:kinsoku/>
        <w:overflowPunct/>
        <w:topLinePunct w:val="0"/>
        <w:bidi w:val="0"/>
        <w:spacing w:line="360" w:lineRule="auto"/>
        <w:ind w:right="33" w:rightChars="15" w:firstLine="435"/>
        <w:textAlignment w:val="auto"/>
        <w:outlineLvl w:val="9"/>
        <w:rPr>
          <w:rFonts w:hint="eastAsia"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申请人</w:t>
      </w:r>
      <w:r>
        <w:rPr>
          <w:rFonts w:hint="eastAsia" w:ascii="宋体" w:hAnsi="宋体" w:cs="宋体"/>
          <w:szCs w:val="21"/>
        </w:rPr>
        <w:t>全称）的法定代表人，现授权委托</w:t>
      </w:r>
      <w:r>
        <w:rPr>
          <w:rFonts w:hint="eastAsia" w:ascii="宋体" w:hAnsi="宋体" w:cs="宋体"/>
          <w:szCs w:val="21"/>
          <w:u w:val="single"/>
        </w:rPr>
        <w:t xml:space="preserve">               </w:t>
      </w:r>
      <w:r>
        <w:rPr>
          <w:rFonts w:hint="eastAsia" w:ascii="宋体" w:hAnsi="宋体" w:cs="宋体"/>
          <w:szCs w:val="21"/>
        </w:rPr>
        <w:t>（部门、职务、姓名）为本单位的合法代理人(即授权代表)，以本单位的名义参加</w:t>
      </w:r>
      <w:r>
        <w:rPr>
          <w:rFonts w:hint="eastAsia" w:ascii="宋体" w:hAnsi="宋体" w:cs="宋体"/>
          <w:szCs w:val="21"/>
          <w:u w:val="single"/>
        </w:rPr>
        <w:t xml:space="preserve">         (</w:t>
      </w:r>
      <w:r>
        <w:rPr>
          <w:rFonts w:hint="eastAsia" w:ascii="宋体" w:hAnsi="宋体" w:cs="宋体"/>
          <w:szCs w:val="21"/>
          <w:u w:val="single"/>
          <w:lang w:val="en-US" w:eastAsia="zh-CN"/>
        </w:rPr>
        <w:t>项目</w:t>
      </w:r>
      <w:r>
        <w:rPr>
          <w:rFonts w:hint="eastAsia" w:ascii="宋体" w:hAnsi="宋体" w:cs="宋体"/>
          <w:szCs w:val="21"/>
          <w:u w:val="single"/>
        </w:rPr>
        <w:t xml:space="preserve">名称)       </w:t>
      </w:r>
      <w:r>
        <w:rPr>
          <w:rFonts w:hint="eastAsia" w:ascii="宋体" w:hAnsi="宋体" w:cs="宋体"/>
          <w:szCs w:val="21"/>
        </w:rPr>
        <w:t>）的</w:t>
      </w:r>
      <w:r>
        <w:rPr>
          <w:rFonts w:hint="eastAsia" w:ascii="宋体" w:hAnsi="宋体" w:cs="宋体"/>
          <w:szCs w:val="21"/>
          <w:lang w:val="en-US" w:eastAsia="zh-CN"/>
        </w:rPr>
        <w:t>响应</w:t>
      </w:r>
      <w:r>
        <w:rPr>
          <w:rFonts w:hint="eastAsia" w:ascii="宋体" w:hAnsi="宋体" w:cs="宋体"/>
          <w:szCs w:val="21"/>
        </w:rPr>
        <w:t>，授权代表签署的一切文件和处理与之有关的一切事务，我均予以承认。</w:t>
      </w:r>
    </w:p>
    <w:p>
      <w:pPr>
        <w:pageBreakBefore w:val="0"/>
        <w:kinsoku/>
        <w:overflowPunct/>
        <w:topLinePunct w:val="0"/>
        <w:bidi w:val="0"/>
        <w:spacing w:line="360" w:lineRule="auto"/>
        <w:ind w:firstLine="435"/>
        <w:textAlignment w:val="auto"/>
        <w:outlineLvl w:val="9"/>
        <w:rPr>
          <w:rFonts w:hint="eastAsia" w:ascii="宋体" w:hAnsi="宋体" w:cs="宋体"/>
          <w:szCs w:val="21"/>
        </w:rPr>
      </w:pPr>
      <w:r>
        <w:rPr>
          <w:rFonts w:hint="eastAsia" w:ascii="宋体" w:hAnsi="宋体" w:cs="宋体"/>
          <w:szCs w:val="21"/>
        </w:rPr>
        <w:t>授权代表无权委托，特此委托</w:t>
      </w:r>
    </w:p>
    <w:p>
      <w:pPr>
        <w:pageBreakBefore w:val="0"/>
        <w:kinsoku/>
        <w:overflowPunct/>
        <w:topLinePunct w:val="0"/>
        <w:bidi w:val="0"/>
        <w:spacing w:line="520" w:lineRule="exact"/>
        <w:textAlignment w:val="auto"/>
        <w:outlineLvl w:val="9"/>
        <w:rPr>
          <w:rFonts w:hint="eastAsia" w:ascii="宋体" w:hAnsi="宋体" w:cs="宋体"/>
          <w:szCs w:val="21"/>
        </w:rPr>
      </w:pPr>
    </w:p>
    <w:p>
      <w:pPr>
        <w:pageBreakBefore w:val="0"/>
        <w:kinsoku/>
        <w:overflowPunct/>
        <w:topLinePunct w:val="0"/>
        <w:bidi w:val="0"/>
        <w:spacing w:line="520" w:lineRule="exact"/>
        <w:textAlignment w:val="auto"/>
        <w:outlineLvl w:val="9"/>
        <w:rPr>
          <w:rFonts w:hint="eastAsia" w:ascii="宋体" w:hAnsi="宋体" w:cs="宋体"/>
          <w:szCs w:val="21"/>
          <w:u w:val="single"/>
        </w:rPr>
      </w:pPr>
      <w:r>
        <w:rPr>
          <w:rFonts w:hint="eastAsia" w:ascii="宋体" w:hAnsi="宋体" w:cs="宋体"/>
          <w:szCs w:val="21"/>
        </w:rPr>
        <w:t>授权代表（签字）：</w:t>
      </w:r>
      <w:r>
        <w:rPr>
          <w:rFonts w:hint="eastAsia" w:ascii="宋体" w:hAnsi="宋体" w:cs="宋体"/>
          <w:szCs w:val="21"/>
          <w:u w:val="single"/>
        </w:rPr>
        <w:t xml:space="preserve">                     </w:t>
      </w:r>
      <w:r>
        <w:rPr>
          <w:rFonts w:hint="eastAsia" w:ascii="宋体" w:hAnsi="宋体" w:cs="宋体"/>
          <w:szCs w:val="21"/>
        </w:rPr>
        <w:t xml:space="preserve">  性      别：</w:t>
      </w:r>
      <w:r>
        <w:rPr>
          <w:rFonts w:hint="eastAsia" w:ascii="宋体" w:hAnsi="宋体" w:cs="宋体"/>
          <w:szCs w:val="21"/>
          <w:u w:val="single"/>
        </w:rPr>
        <w:t xml:space="preserve">                          </w:t>
      </w:r>
      <w:r>
        <w:rPr>
          <w:rFonts w:hint="eastAsia" w:ascii="宋体" w:hAnsi="宋体" w:cs="宋体"/>
          <w:szCs w:val="21"/>
        </w:rPr>
        <w:t xml:space="preserve">   </w:t>
      </w:r>
    </w:p>
    <w:p>
      <w:pPr>
        <w:pageBreakBefore w:val="0"/>
        <w:kinsoku/>
        <w:overflowPunct/>
        <w:topLinePunct w:val="0"/>
        <w:bidi w:val="0"/>
        <w:spacing w:line="520" w:lineRule="exact"/>
        <w:textAlignment w:val="auto"/>
        <w:outlineLvl w:val="9"/>
        <w:rPr>
          <w:rFonts w:hint="eastAsia" w:ascii="宋体" w:hAnsi="宋体" w:cs="宋体"/>
          <w:szCs w:val="21"/>
        </w:rPr>
      </w:pPr>
      <w:r>
        <w:rPr>
          <w:rFonts w:hint="eastAsia" w:ascii="宋体" w:hAnsi="宋体" w:cs="宋体"/>
          <w:szCs w:val="21"/>
        </w:rPr>
        <w:t>单位（盖章）：</w:t>
      </w:r>
      <w:r>
        <w:rPr>
          <w:rFonts w:hint="eastAsia" w:ascii="宋体" w:hAnsi="宋体" w:cs="宋体"/>
          <w:szCs w:val="21"/>
          <w:u w:val="single"/>
        </w:rPr>
        <w:t xml:space="preserve">                         </w:t>
      </w:r>
      <w:r>
        <w:rPr>
          <w:rFonts w:hint="eastAsia" w:ascii="宋体" w:hAnsi="宋体" w:cs="宋体"/>
          <w:szCs w:val="21"/>
        </w:rPr>
        <w:t xml:space="preserve">  身份证号码：</w:t>
      </w:r>
      <w:r>
        <w:rPr>
          <w:rFonts w:hint="eastAsia" w:ascii="宋体" w:hAnsi="宋体" w:cs="宋体"/>
          <w:szCs w:val="21"/>
          <w:u w:val="single"/>
        </w:rPr>
        <w:t xml:space="preserve">                          </w:t>
      </w:r>
    </w:p>
    <w:p>
      <w:pPr>
        <w:pageBreakBefore w:val="0"/>
        <w:kinsoku/>
        <w:overflowPunct/>
        <w:topLinePunct w:val="0"/>
        <w:bidi w:val="0"/>
        <w:spacing w:line="520" w:lineRule="exact"/>
        <w:textAlignment w:val="auto"/>
        <w:outlineLvl w:val="9"/>
        <w:rPr>
          <w:rFonts w:hint="eastAsia" w:ascii="宋体" w:hAnsi="宋体" w:cs="宋体"/>
          <w:szCs w:val="21"/>
        </w:rPr>
      </w:pPr>
    </w:p>
    <w:p>
      <w:pPr>
        <w:pageBreakBefore w:val="0"/>
        <w:kinsoku/>
        <w:overflowPunct/>
        <w:topLinePunct w:val="0"/>
        <w:bidi w:val="0"/>
        <w:spacing w:line="520" w:lineRule="exact"/>
        <w:textAlignment w:val="auto"/>
        <w:outlineLvl w:val="9"/>
        <w:rPr>
          <w:rFonts w:hint="eastAsia" w:ascii="宋体" w:hAnsi="宋体" w:cs="宋体"/>
          <w:szCs w:val="21"/>
          <w:u w:val="single"/>
        </w:rPr>
      </w:pPr>
      <w:r>
        <w:rPr>
          <w:rFonts w:hint="eastAsia" w:ascii="宋体" w:hAnsi="宋体" w:cs="宋体"/>
          <w:szCs w:val="21"/>
          <w:lang w:val="en-US" w:eastAsia="zh-CN"/>
        </w:rPr>
        <w:t>申请人</w:t>
      </w:r>
      <w:r>
        <w:rPr>
          <w:rFonts w:hint="eastAsia" w:ascii="宋体" w:hAnsi="宋体" w:cs="宋体"/>
          <w:szCs w:val="21"/>
        </w:rPr>
        <w:t>人（盖章）：</w:t>
      </w:r>
      <w:r>
        <w:rPr>
          <w:rFonts w:hint="eastAsia" w:ascii="宋体" w:hAnsi="宋体" w:cs="宋体"/>
          <w:szCs w:val="21"/>
          <w:u w:val="single"/>
        </w:rPr>
        <w:t xml:space="preserve">                                   </w:t>
      </w:r>
    </w:p>
    <w:p>
      <w:pPr>
        <w:pageBreakBefore w:val="0"/>
        <w:kinsoku/>
        <w:overflowPunct/>
        <w:topLinePunct w:val="0"/>
        <w:bidi w:val="0"/>
        <w:spacing w:line="520" w:lineRule="exact"/>
        <w:textAlignment w:val="auto"/>
        <w:outlineLvl w:val="9"/>
        <w:rPr>
          <w:rFonts w:hint="eastAsia" w:ascii="宋体" w:hAnsi="宋体" w:cs="宋体"/>
          <w:szCs w:val="21"/>
          <w:u w:val="single"/>
        </w:rPr>
      </w:pPr>
      <w:r>
        <w:rPr>
          <w:rFonts w:hint="eastAsia" w:ascii="宋体" w:hAnsi="宋体" w:cs="宋体"/>
          <w:szCs w:val="21"/>
        </w:rPr>
        <w:t>法定代表人（签字或盖章）：</w:t>
      </w:r>
      <w:r>
        <w:rPr>
          <w:rFonts w:hint="eastAsia" w:ascii="宋体" w:hAnsi="宋体" w:cs="宋体"/>
          <w:szCs w:val="21"/>
          <w:u w:val="single"/>
        </w:rPr>
        <w:t xml:space="preserve">                         </w:t>
      </w:r>
    </w:p>
    <w:p>
      <w:pPr>
        <w:pageBreakBefore w:val="0"/>
        <w:kinsoku/>
        <w:overflowPunct/>
        <w:topLinePunct w:val="0"/>
        <w:bidi w:val="0"/>
        <w:spacing w:line="360" w:lineRule="auto"/>
        <w:textAlignment w:val="auto"/>
        <w:outlineLvl w:val="9"/>
        <w:rPr>
          <w:rFonts w:hint="eastAsia" w:ascii="宋体" w:hAnsi="宋体" w:cs="宋体"/>
          <w:szCs w:val="21"/>
          <w:u w:val="single"/>
        </w:rPr>
      </w:pPr>
    </w:p>
    <w:p>
      <w:pPr>
        <w:pageBreakBefore w:val="0"/>
        <w:kinsoku/>
        <w:overflowPunct/>
        <w:topLinePunct w:val="0"/>
        <w:bidi w:val="0"/>
        <w:spacing w:line="360" w:lineRule="auto"/>
        <w:textAlignment w:val="auto"/>
        <w:outlineLvl w:val="9"/>
        <w:rPr>
          <w:rFonts w:hint="eastAsia" w:ascii="宋体" w:hAnsi="宋体" w:cs="宋体"/>
          <w:szCs w:val="21"/>
        </w:rPr>
      </w:pPr>
      <w:r>
        <w:rPr>
          <w:rFonts w:hint="eastAsia" w:ascii="宋体" w:hAnsi="宋体" w:cs="宋体"/>
          <w:szCs w:val="21"/>
        </w:rPr>
        <w:t xml:space="preserve">                                                   年    月    日</w:t>
      </w:r>
    </w:p>
    <w:tbl>
      <w:tblPr>
        <w:tblStyle w:val="13"/>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jc w:val="center"/>
        </w:trPr>
        <w:tc>
          <w:tcPr>
            <w:tcW w:w="8946" w:type="dxa"/>
            <w:noWrap w:val="0"/>
            <w:vAlign w:val="top"/>
          </w:tcPr>
          <w:p>
            <w:pPr>
              <w:pStyle w:val="26"/>
              <w:pageBreakBefore w:val="0"/>
              <w:kinsoku/>
              <w:overflowPunct/>
              <w:topLinePunct w:val="0"/>
              <w:bidi w:val="0"/>
              <w:ind w:firstLine="422"/>
              <w:jc w:val="center"/>
              <w:textAlignment w:val="auto"/>
              <w:outlineLvl w:val="9"/>
              <w:rPr>
                <w:rFonts w:hint="eastAsia" w:ascii="宋体" w:hAnsi="宋体" w:cs="宋体"/>
                <w:sz w:val="21"/>
                <w:szCs w:val="21"/>
              </w:rPr>
            </w:pPr>
          </w:p>
          <w:p>
            <w:pPr>
              <w:pStyle w:val="26"/>
              <w:pageBreakBefore w:val="0"/>
              <w:kinsoku/>
              <w:overflowPunct/>
              <w:topLinePunct w:val="0"/>
              <w:bidi w:val="0"/>
              <w:ind w:firstLine="422"/>
              <w:jc w:val="center"/>
              <w:textAlignment w:val="auto"/>
              <w:outlineLvl w:val="9"/>
              <w:rPr>
                <w:rFonts w:hint="eastAsia" w:ascii="宋体" w:hAnsi="宋体" w:cs="宋体"/>
                <w:sz w:val="21"/>
                <w:szCs w:val="21"/>
              </w:rPr>
            </w:pPr>
          </w:p>
          <w:p>
            <w:pPr>
              <w:pStyle w:val="26"/>
              <w:pageBreakBefore w:val="0"/>
              <w:kinsoku/>
              <w:overflowPunct/>
              <w:topLinePunct w:val="0"/>
              <w:bidi w:val="0"/>
              <w:ind w:firstLine="422"/>
              <w:jc w:val="center"/>
              <w:textAlignment w:val="auto"/>
              <w:outlineLvl w:val="9"/>
              <w:rPr>
                <w:rFonts w:hint="eastAsia" w:ascii="宋体" w:hAnsi="宋体" w:cs="宋体"/>
                <w:sz w:val="21"/>
                <w:szCs w:val="21"/>
              </w:rPr>
            </w:pPr>
            <w:r>
              <w:rPr>
                <w:rFonts w:hint="eastAsia" w:ascii="宋体" w:hAnsi="宋体" w:cs="宋体"/>
                <w:sz w:val="21"/>
                <w:szCs w:val="21"/>
              </w:rPr>
              <w:t>附法定代表人身份证复印件及</w:t>
            </w:r>
            <w:r>
              <w:rPr>
                <w:rFonts w:hint="eastAsia" w:ascii="宋体" w:hAnsi="宋体" w:cs="宋体"/>
                <w:sz w:val="21"/>
                <w:szCs w:val="21"/>
                <w:lang w:val="en-US" w:eastAsia="zh-CN"/>
              </w:rPr>
              <w:t>委托代理</w:t>
            </w:r>
            <w:r>
              <w:rPr>
                <w:rFonts w:hint="eastAsia" w:ascii="宋体" w:hAnsi="宋体" w:cs="宋体"/>
                <w:sz w:val="21"/>
                <w:szCs w:val="21"/>
              </w:rPr>
              <w:t>人身份证复印件</w:t>
            </w:r>
          </w:p>
        </w:tc>
      </w:tr>
    </w:tbl>
    <w:p>
      <w:pPr>
        <w:pStyle w:val="26"/>
        <w:pageBreakBefore w:val="0"/>
        <w:kinsoku/>
        <w:overflowPunct/>
        <w:topLinePunct w:val="0"/>
        <w:bidi w:val="0"/>
        <w:ind w:firstLine="0" w:firstLineChars="0"/>
        <w:textAlignment w:val="auto"/>
        <w:outlineLvl w:val="9"/>
        <w:rPr>
          <w:rFonts w:hint="eastAsia" w:ascii="宋体" w:hAnsi="宋体" w:cs="宋体"/>
          <w:sz w:val="21"/>
          <w:szCs w:val="21"/>
        </w:rPr>
      </w:pPr>
    </w:p>
    <w:p>
      <w:pPr>
        <w:pageBreakBefore w:val="0"/>
        <w:kinsoku/>
        <w:overflowPunct/>
        <w:topLinePunct w:val="0"/>
        <w:bidi w:val="0"/>
        <w:textAlignment w:val="auto"/>
        <w:outlineLvl w:val="9"/>
        <w:rPr>
          <w:rFonts w:hint="eastAsia" w:ascii="宋体" w:hAnsi="宋体" w:cs="宋体"/>
          <w:b/>
          <w:color w:val="000000"/>
          <w:szCs w:val="21"/>
        </w:rPr>
      </w:pPr>
    </w:p>
    <w:p>
      <w:pPr>
        <w:pStyle w:val="8"/>
        <w:pageBreakBefore w:val="0"/>
        <w:kinsoku/>
        <w:overflowPunct/>
        <w:topLinePunct w:val="0"/>
        <w:bidi w:val="0"/>
        <w:spacing w:line="360" w:lineRule="auto"/>
        <w:textAlignment w:val="auto"/>
        <w:outlineLvl w:val="9"/>
        <w:rPr>
          <w:rFonts w:hint="eastAsia" w:ascii="宋体" w:hAnsi="宋体" w:cs="宋体"/>
          <w:b/>
          <w:bCs/>
          <w:kern w:val="1"/>
          <w:szCs w:val="21"/>
        </w:rPr>
      </w:pPr>
    </w:p>
    <w:p>
      <w:pPr>
        <w:pStyle w:val="8"/>
        <w:pageBreakBefore w:val="0"/>
        <w:kinsoku/>
        <w:overflowPunct/>
        <w:topLinePunct w:val="0"/>
        <w:bidi w:val="0"/>
        <w:spacing w:line="360" w:lineRule="auto"/>
        <w:textAlignment w:val="auto"/>
        <w:outlineLvl w:val="9"/>
        <w:rPr>
          <w:rFonts w:hint="eastAsia" w:ascii="宋体" w:hAnsi="宋体" w:cs="宋体"/>
          <w:b/>
          <w:bCs/>
          <w:kern w:val="1"/>
          <w:szCs w:val="21"/>
        </w:rPr>
      </w:pPr>
    </w:p>
    <w:p>
      <w:pPr>
        <w:pStyle w:val="8"/>
        <w:pageBreakBefore w:val="0"/>
        <w:kinsoku/>
        <w:overflowPunct/>
        <w:topLinePunct w:val="0"/>
        <w:bidi w:val="0"/>
        <w:spacing w:line="360" w:lineRule="auto"/>
        <w:textAlignment w:val="auto"/>
        <w:outlineLvl w:val="9"/>
        <w:rPr>
          <w:rFonts w:hint="eastAsia" w:ascii="宋体" w:hAnsi="宋体" w:cs="宋体"/>
          <w:b/>
          <w:bCs/>
          <w:kern w:val="1"/>
          <w:szCs w:val="21"/>
        </w:rPr>
      </w:pPr>
    </w:p>
    <w:p>
      <w:pPr>
        <w:pStyle w:val="8"/>
        <w:pageBreakBefore w:val="0"/>
        <w:kinsoku/>
        <w:overflowPunct/>
        <w:topLinePunct w:val="0"/>
        <w:bidi w:val="0"/>
        <w:spacing w:line="360" w:lineRule="auto"/>
        <w:textAlignment w:val="auto"/>
        <w:outlineLvl w:val="9"/>
        <w:rPr>
          <w:rFonts w:hint="eastAsia" w:ascii="宋体" w:hAnsi="宋体" w:cs="宋体"/>
          <w:b/>
          <w:bCs/>
          <w:kern w:val="1"/>
          <w:szCs w:val="21"/>
        </w:rPr>
      </w:pPr>
    </w:p>
    <w:p>
      <w:pPr>
        <w:pStyle w:val="8"/>
        <w:pageBreakBefore w:val="0"/>
        <w:kinsoku/>
        <w:overflowPunct/>
        <w:topLinePunct w:val="0"/>
        <w:bidi w:val="0"/>
        <w:spacing w:line="360" w:lineRule="auto"/>
        <w:textAlignment w:val="auto"/>
        <w:outlineLvl w:val="9"/>
        <w:rPr>
          <w:rFonts w:hint="eastAsia" w:ascii="宋体" w:hAnsi="宋体" w:cs="宋体"/>
          <w:b/>
          <w:bCs/>
          <w:kern w:val="1"/>
          <w:szCs w:val="21"/>
        </w:rPr>
      </w:pPr>
    </w:p>
    <w:p>
      <w:pPr>
        <w:pageBreakBefore w:val="0"/>
        <w:kinsoku/>
        <w:overflowPunct/>
        <w:topLinePunct w:val="0"/>
        <w:bidi w:val="0"/>
        <w:jc w:val="center"/>
        <w:textAlignment w:val="auto"/>
        <w:outlineLvl w:val="9"/>
        <w:rPr>
          <w:rFonts w:hint="eastAsia" w:ascii="宋体" w:hAnsi="宋体" w:eastAsia="宋体" w:cs="宋体"/>
          <w:b/>
          <w:color w:val="000000"/>
          <w:kern w:val="2"/>
          <w:sz w:val="24"/>
          <w:szCs w:val="24"/>
          <w:lang w:val="en-US" w:eastAsia="zh-CN" w:bidi="ar-SA"/>
        </w:rPr>
        <w:sectPr>
          <w:pgSz w:w="11906" w:h="16838"/>
          <w:pgMar w:top="1202" w:right="1202" w:bottom="1202" w:left="1202" w:header="851" w:footer="992" w:gutter="0"/>
          <w:pgNumType w:fmt="numberInDash" w:start="1"/>
          <w:cols w:space="720" w:num="1"/>
          <w:docGrid w:type="lines" w:linePitch="312" w:charSpace="0"/>
        </w:sectPr>
      </w:pPr>
    </w:p>
    <w:p>
      <w:pPr>
        <w:pageBreakBefore w:val="0"/>
        <w:kinsoku/>
        <w:overflowPunct/>
        <w:topLinePunct w:val="0"/>
        <w:bidi w:val="0"/>
        <w:jc w:val="center"/>
        <w:textAlignment w:val="auto"/>
        <w:outlineLvl w:val="9"/>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法定代表人身份证明书</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r>
        <w:rPr>
          <w:rFonts w:hint="eastAsia" w:ascii="宋体" w:hAnsi="宋体" w:cs="宋体"/>
          <w:szCs w:val="21"/>
        </w:rPr>
        <w:t>单位名称：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   </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ab/>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u w:val="single"/>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w:t>
      </w:r>
      <w:r>
        <w:rPr>
          <w:rFonts w:hint="eastAsia" w:ascii="宋体" w:hAnsi="宋体" w:cs="宋体"/>
          <w:szCs w:val="21"/>
          <w:u w:val="single"/>
        </w:rPr>
        <w:tab/>
      </w:r>
      <w:r>
        <w:rPr>
          <w:rFonts w:hint="eastAsia" w:ascii="宋体" w:hAnsi="宋体" w:cs="宋体"/>
          <w:szCs w:val="21"/>
          <w:u w:val="single"/>
        </w:rPr>
        <w:t xml:space="preserve">                          </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r>
        <w:rPr>
          <w:rFonts w:hint="eastAsia" w:ascii="宋体" w:hAnsi="宋体" w:cs="宋体"/>
          <w:szCs w:val="21"/>
        </w:rPr>
        <w:t xml:space="preserve">系  </w:t>
      </w:r>
      <w:r>
        <w:rPr>
          <w:rFonts w:hint="eastAsia" w:ascii="宋体" w:hAnsi="宋体" w:cs="宋体"/>
          <w:szCs w:val="21"/>
          <w:u w:val="single"/>
        </w:rPr>
        <w:t xml:space="preserve">        （</w:t>
      </w:r>
      <w:r>
        <w:rPr>
          <w:rFonts w:hint="eastAsia" w:ascii="宋体" w:hAnsi="宋体" w:cs="宋体"/>
          <w:szCs w:val="21"/>
          <w:u w:val="single"/>
          <w:lang w:val="en-US" w:eastAsia="zh-CN"/>
        </w:rPr>
        <w:t>响应人</w:t>
      </w:r>
      <w:r>
        <w:rPr>
          <w:rFonts w:hint="eastAsia" w:ascii="宋体" w:hAnsi="宋体" w:cs="宋体"/>
          <w:szCs w:val="21"/>
          <w:u w:val="single"/>
        </w:rPr>
        <w:t xml:space="preserve">单位名称）        </w:t>
      </w:r>
      <w:r>
        <w:rPr>
          <w:rFonts w:hint="eastAsia" w:ascii="宋体" w:hAnsi="宋体" w:cs="宋体"/>
          <w:szCs w:val="21"/>
        </w:rPr>
        <w:t xml:space="preserve"> 的法定代表人。</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p>
    <w:p>
      <w:pPr>
        <w:pStyle w:val="6"/>
        <w:pageBreakBefore w:val="0"/>
        <w:kinsoku/>
        <w:overflowPunct/>
        <w:topLinePunct w:val="0"/>
        <w:bidi w:val="0"/>
        <w:spacing w:before="54" w:beforeLines="20" w:after="54" w:afterLines="20"/>
        <w:ind w:firstLine="220" w:firstLineChars="100"/>
        <w:textAlignment w:val="auto"/>
        <w:outlineLvl w:val="9"/>
        <w:rPr>
          <w:rFonts w:hint="eastAsia" w:ascii="宋体" w:hAnsi="宋体" w:cs="宋体"/>
          <w:szCs w:val="21"/>
        </w:rPr>
      </w:pPr>
      <w:r>
        <w:rPr>
          <w:rFonts w:hint="eastAsia" w:ascii="宋体" w:hAnsi="宋体" w:cs="宋体"/>
          <w:szCs w:val="21"/>
        </w:rPr>
        <w:t>特此证明。</w:t>
      </w:r>
    </w:p>
    <w:p>
      <w:pPr>
        <w:pStyle w:val="6"/>
        <w:pageBreakBefore w:val="0"/>
        <w:kinsoku/>
        <w:overflowPunct/>
        <w:topLinePunct w:val="0"/>
        <w:bidi w:val="0"/>
        <w:spacing w:before="54" w:beforeLines="20" w:after="54" w:afterLines="20"/>
        <w:ind w:firstLine="220" w:firstLineChars="100"/>
        <w:textAlignment w:val="auto"/>
        <w:outlineLvl w:val="9"/>
        <w:rPr>
          <w:rFonts w:hint="eastAsia" w:ascii="宋体" w:hAnsi="宋体" w:cs="宋体"/>
          <w:szCs w:val="21"/>
        </w:rPr>
      </w:pPr>
    </w:p>
    <w:p>
      <w:pPr>
        <w:pStyle w:val="6"/>
        <w:pageBreakBefore w:val="0"/>
        <w:kinsoku/>
        <w:overflowPunct/>
        <w:topLinePunct w:val="0"/>
        <w:bidi w:val="0"/>
        <w:spacing w:before="54" w:beforeLines="20" w:after="54" w:afterLines="20"/>
        <w:ind w:firstLine="220" w:firstLineChars="100"/>
        <w:textAlignment w:val="auto"/>
        <w:outlineLvl w:val="9"/>
        <w:rPr>
          <w:rFonts w:hint="eastAsia" w:ascii="宋体" w:hAnsi="宋体" w:cs="宋体"/>
          <w:szCs w:val="21"/>
        </w:rPr>
      </w:pPr>
      <w:r>
        <w:rPr>
          <w:rFonts w:hint="eastAsia" w:ascii="宋体" w:hAnsi="宋体" w:cs="宋体"/>
          <w:szCs w:val="21"/>
        </w:rPr>
        <w:t>附：法定代表人身份证复印件或影印件或扫描件：</w:t>
      </w:r>
    </w:p>
    <w:p>
      <w:pPr>
        <w:pageBreakBefore w:val="0"/>
        <w:tabs>
          <w:tab w:val="left" w:pos="720"/>
          <w:tab w:val="left" w:pos="900"/>
        </w:tabs>
        <w:kinsoku/>
        <w:overflowPunct/>
        <w:topLinePunct w:val="0"/>
        <w:bidi w:val="0"/>
        <w:spacing w:before="54" w:beforeLines="20" w:after="54" w:afterLines="20" w:line="360" w:lineRule="auto"/>
        <w:ind w:firstLine="440" w:firstLineChars="200"/>
        <w:textAlignment w:val="auto"/>
        <w:outlineLvl w:val="9"/>
        <w:rPr>
          <w:rFonts w:hint="eastAsia" w:ascii="宋体" w:hAnsi="宋体" w:cs="宋体"/>
          <w:szCs w:val="21"/>
        </w:rPr>
      </w:pPr>
    </w:p>
    <w:p>
      <w:pPr>
        <w:pageBreakBefore w:val="0"/>
        <w:tabs>
          <w:tab w:val="left" w:pos="720"/>
          <w:tab w:val="left" w:pos="900"/>
        </w:tabs>
        <w:kinsoku/>
        <w:overflowPunct/>
        <w:topLinePunct w:val="0"/>
        <w:bidi w:val="0"/>
        <w:spacing w:before="54" w:beforeLines="20" w:after="54" w:afterLines="20" w:line="360" w:lineRule="auto"/>
        <w:ind w:firstLine="440" w:firstLineChars="200"/>
        <w:textAlignment w:val="auto"/>
        <w:outlineLvl w:val="9"/>
        <w:rPr>
          <w:rFonts w:hint="eastAsia" w:ascii="宋体" w:hAnsi="宋体" w:cs="宋体"/>
          <w:szCs w:val="21"/>
        </w:rPr>
      </w:pPr>
    </w:p>
    <w:p>
      <w:pPr>
        <w:pageBreakBefore w:val="0"/>
        <w:tabs>
          <w:tab w:val="left" w:pos="720"/>
          <w:tab w:val="left" w:pos="900"/>
        </w:tabs>
        <w:kinsoku/>
        <w:overflowPunct/>
        <w:topLinePunct w:val="0"/>
        <w:bidi w:val="0"/>
        <w:spacing w:before="54" w:beforeLines="20" w:after="54" w:afterLines="20" w:line="360" w:lineRule="auto"/>
        <w:ind w:firstLine="4180" w:firstLineChars="1900"/>
        <w:textAlignment w:val="auto"/>
        <w:outlineLvl w:val="9"/>
        <w:rPr>
          <w:rFonts w:hint="eastAsia" w:ascii="宋体" w:hAnsi="宋体" w:cs="宋体"/>
          <w:szCs w:val="21"/>
        </w:rPr>
      </w:pPr>
    </w:p>
    <w:p>
      <w:pPr>
        <w:pageBreakBefore w:val="0"/>
        <w:tabs>
          <w:tab w:val="left" w:pos="720"/>
          <w:tab w:val="left" w:pos="900"/>
        </w:tabs>
        <w:kinsoku/>
        <w:overflowPunct/>
        <w:topLinePunct w:val="0"/>
        <w:bidi w:val="0"/>
        <w:spacing w:before="54" w:beforeLines="20" w:after="54" w:afterLines="20" w:line="360" w:lineRule="auto"/>
        <w:ind w:firstLine="3520" w:firstLineChars="1600"/>
        <w:textAlignment w:val="auto"/>
        <w:outlineLvl w:val="9"/>
        <w:rPr>
          <w:rFonts w:hint="eastAsia" w:ascii="宋体" w:hAnsi="宋体" w:cs="宋体"/>
          <w:szCs w:val="21"/>
        </w:rPr>
      </w:pPr>
      <w:r>
        <w:rPr>
          <w:rFonts w:hint="eastAsia" w:ascii="宋体" w:hAnsi="宋体" w:cs="宋体"/>
          <w:szCs w:val="21"/>
          <w:lang w:val="en-US" w:eastAsia="zh-CN"/>
        </w:rPr>
        <w:t>申请人</w:t>
      </w:r>
      <w:r>
        <w:rPr>
          <w:rFonts w:hint="eastAsia" w:ascii="宋体" w:hAnsi="宋体" w:cs="宋体"/>
          <w:szCs w:val="21"/>
        </w:rPr>
        <w:t>：</w:t>
      </w:r>
      <w:r>
        <w:rPr>
          <w:rFonts w:hint="eastAsia" w:ascii="宋体" w:hAnsi="宋体" w:cs="宋体"/>
          <w:szCs w:val="21"/>
          <w:u w:val="single"/>
        </w:rPr>
        <w:t xml:space="preserve">             （盖章）</w:t>
      </w:r>
    </w:p>
    <w:p>
      <w:pPr>
        <w:widowControl/>
        <w:shd w:val="clear" w:color="auto" w:fill="FFFFFF"/>
        <w:spacing w:line="480" w:lineRule="exact"/>
        <w:ind w:firstLine="3740" w:firstLineChars="17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8"/>
        <w:rPr>
          <w:rFonts w:ascii="仿宋_GB2312" w:hAnsi="仿宋_GB2312" w:eastAsia="仿宋_GB2312" w:cs="Times New Roman"/>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CB7707"/>
    <w:rsid w:val="0011208A"/>
    <w:rsid w:val="001D049A"/>
    <w:rsid w:val="00294E5B"/>
    <w:rsid w:val="003F00B0"/>
    <w:rsid w:val="00513691"/>
    <w:rsid w:val="00546CFA"/>
    <w:rsid w:val="006259D7"/>
    <w:rsid w:val="00643B9F"/>
    <w:rsid w:val="0064701E"/>
    <w:rsid w:val="006B76C4"/>
    <w:rsid w:val="006E6379"/>
    <w:rsid w:val="007B7BCD"/>
    <w:rsid w:val="007D292E"/>
    <w:rsid w:val="009B2019"/>
    <w:rsid w:val="009E5DCB"/>
    <w:rsid w:val="00AF2F53"/>
    <w:rsid w:val="00C626C8"/>
    <w:rsid w:val="00CE1F14"/>
    <w:rsid w:val="00CF5424"/>
    <w:rsid w:val="00D4778B"/>
    <w:rsid w:val="00F76067"/>
    <w:rsid w:val="01433502"/>
    <w:rsid w:val="01675739"/>
    <w:rsid w:val="019404F8"/>
    <w:rsid w:val="023A4BFB"/>
    <w:rsid w:val="025D4D8E"/>
    <w:rsid w:val="036E1DE7"/>
    <w:rsid w:val="0A375EFC"/>
    <w:rsid w:val="0B9340C5"/>
    <w:rsid w:val="0ED71A24"/>
    <w:rsid w:val="10481B63"/>
    <w:rsid w:val="104F21BA"/>
    <w:rsid w:val="11690197"/>
    <w:rsid w:val="12F9465F"/>
    <w:rsid w:val="140B464A"/>
    <w:rsid w:val="17367C2F"/>
    <w:rsid w:val="1B47500D"/>
    <w:rsid w:val="1C752FA8"/>
    <w:rsid w:val="1CBE0EB6"/>
    <w:rsid w:val="1E7159F1"/>
    <w:rsid w:val="20855784"/>
    <w:rsid w:val="21642332"/>
    <w:rsid w:val="22CB7707"/>
    <w:rsid w:val="23515EEF"/>
    <w:rsid w:val="23A83C63"/>
    <w:rsid w:val="27B90407"/>
    <w:rsid w:val="28ED036A"/>
    <w:rsid w:val="28FC1D80"/>
    <w:rsid w:val="2A07545B"/>
    <w:rsid w:val="2CDE06F5"/>
    <w:rsid w:val="2E5D1E96"/>
    <w:rsid w:val="2E7330BF"/>
    <w:rsid w:val="2F2919D0"/>
    <w:rsid w:val="2FF367F3"/>
    <w:rsid w:val="30422D49"/>
    <w:rsid w:val="30AB57A8"/>
    <w:rsid w:val="30D047F9"/>
    <w:rsid w:val="30FC68C2"/>
    <w:rsid w:val="31DD3A20"/>
    <w:rsid w:val="32326477"/>
    <w:rsid w:val="32D305D1"/>
    <w:rsid w:val="33D53ED4"/>
    <w:rsid w:val="34DA12D0"/>
    <w:rsid w:val="39CE1AF2"/>
    <w:rsid w:val="3AF20225"/>
    <w:rsid w:val="3C4F0427"/>
    <w:rsid w:val="3D6533D6"/>
    <w:rsid w:val="3E8F7AA2"/>
    <w:rsid w:val="3FA23805"/>
    <w:rsid w:val="414C1C7A"/>
    <w:rsid w:val="418C651A"/>
    <w:rsid w:val="41F67E38"/>
    <w:rsid w:val="42C90D21"/>
    <w:rsid w:val="435121A9"/>
    <w:rsid w:val="443149F3"/>
    <w:rsid w:val="463F1DAD"/>
    <w:rsid w:val="5012502A"/>
    <w:rsid w:val="52CF7683"/>
    <w:rsid w:val="53AC4EE0"/>
    <w:rsid w:val="55524F2D"/>
    <w:rsid w:val="569958FF"/>
    <w:rsid w:val="56AD0D5F"/>
    <w:rsid w:val="582708F3"/>
    <w:rsid w:val="59B166C6"/>
    <w:rsid w:val="5A8E245E"/>
    <w:rsid w:val="5A95006F"/>
    <w:rsid w:val="5C003935"/>
    <w:rsid w:val="5C966047"/>
    <w:rsid w:val="5F8B79B9"/>
    <w:rsid w:val="606D2CA4"/>
    <w:rsid w:val="617D12FB"/>
    <w:rsid w:val="62F37D50"/>
    <w:rsid w:val="63DE27AE"/>
    <w:rsid w:val="65481044"/>
    <w:rsid w:val="67974EEE"/>
    <w:rsid w:val="6CF546C4"/>
    <w:rsid w:val="6F045A44"/>
    <w:rsid w:val="6F683873"/>
    <w:rsid w:val="74AC1491"/>
    <w:rsid w:val="753A451A"/>
    <w:rsid w:val="75556648"/>
    <w:rsid w:val="77725DB0"/>
    <w:rsid w:val="77731547"/>
    <w:rsid w:val="79222CE5"/>
    <w:rsid w:val="7CB400F8"/>
    <w:rsid w:val="7EB231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Calibri"/>
      <w:kern w:val="0"/>
      <w:sz w:val="22"/>
      <w:szCs w:val="22"/>
      <w:lang w:val="en-US" w:eastAsia="en-US" w:bidi="ar-SA"/>
    </w:rPr>
  </w:style>
  <w:style w:type="paragraph" w:styleId="3">
    <w:name w:val="heading 2"/>
    <w:basedOn w:val="1"/>
    <w:next w:val="1"/>
    <w:link w:val="15"/>
    <w:qFormat/>
    <w:uiPriority w:val="99"/>
    <w:pPr>
      <w:spacing w:beforeAutospacing="1" w:afterAutospacing="1"/>
      <w:outlineLvl w:val="1"/>
    </w:pPr>
    <w:rPr>
      <w:rFonts w:ascii="宋体" w:hAnsi="宋体" w:cs="宋体"/>
      <w:b/>
      <w:bCs/>
      <w:sz w:val="36"/>
      <w:szCs w:val="36"/>
      <w:lang w:eastAsia="zh-CN"/>
    </w:rPr>
  </w:style>
  <w:style w:type="paragraph" w:styleId="4">
    <w:name w:val="heading 3"/>
    <w:basedOn w:val="1"/>
    <w:next w:val="1"/>
    <w:link w:val="16"/>
    <w:qFormat/>
    <w:uiPriority w:val="99"/>
    <w:pPr>
      <w:keepNext/>
      <w:keepLines/>
      <w:spacing w:line="413" w:lineRule="auto"/>
      <w:outlineLvl w:val="2"/>
    </w:pPr>
    <w:rPr>
      <w:b/>
      <w:bCs/>
      <w:sz w:val="32"/>
      <w:szCs w:val="32"/>
    </w:rPr>
  </w:style>
  <w:style w:type="character" w:default="1" w:styleId="12">
    <w:name w:val="Default Paragraph Font"/>
    <w:semiHidden/>
    <w:qFormat/>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locked/>
    <w:uiPriority w:val="0"/>
    <w:pPr>
      <w:autoSpaceDE w:val="0"/>
      <w:autoSpaceDN w:val="0"/>
      <w:adjustRightInd w:val="0"/>
      <w:ind w:firstLine="420"/>
      <w:jc w:val="left"/>
    </w:pPr>
    <w:rPr>
      <w:rFonts w:ascii="宋体" w:hAnsi="Times New Roman"/>
      <w:kern w:val="0"/>
      <w:sz w:val="24"/>
      <w:szCs w:val="20"/>
    </w:rPr>
  </w:style>
  <w:style w:type="paragraph" w:styleId="5">
    <w:name w:val="Body Text"/>
    <w:basedOn w:val="1"/>
    <w:link w:val="19"/>
    <w:qFormat/>
    <w:uiPriority w:val="99"/>
    <w:pPr>
      <w:ind w:left="543"/>
    </w:pPr>
    <w:rPr>
      <w:rFonts w:ascii="宋体" w:hAnsi="宋体" w:cs="宋体"/>
      <w:sz w:val="21"/>
      <w:szCs w:val="21"/>
    </w:rPr>
  </w:style>
  <w:style w:type="paragraph" w:styleId="6">
    <w:name w:val="Body Text Indent"/>
    <w:basedOn w:val="1"/>
    <w:next w:val="7"/>
    <w:link w:val="17"/>
    <w:qFormat/>
    <w:uiPriority w:val="99"/>
    <w:pPr>
      <w:ind w:firstLine="555"/>
    </w:pPr>
  </w:style>
  <w:style w:type="paragraph" w:styleId="7">
    <w:name w:val="envelope return"/>
    <w:basedOn w:val="1"/>
    <w:qFormat/>
    <w:locked/>
    <w:uiPriority w:val="0"/>
    <w:pPr>
      <w:snapToGrid w:val="0"/>
    </w:pPr>
    <w:rPr>
      <w:rFonts w:ascii="Arial" w:hAnsi="Arial"/>
    </w:rPr>
  </w:style>
  <w:style w:type="paragraph" w:styleId="8">
    <w:name w:val="Plain Text"/>
    <w:basedOn w:val="1"/>
    <w:link w:val="20"/>
    <w:qFormat/>
    <w:uiPriority w:val="99"/>
    <w:rPr>
      <w:rFonts w:ascii="宋体" w:hAnsi="Courier New" w:eastAsia="Times New Roman" w:cs="宋体"/>
      <w:kern w:val="2"/>
    </w:rPr>
  </w:style>
  <w:style w:type="paragraph" w:styleId="9">
    <w:name w:val="footer"/>
    <w:basedOn w:val="1"/>
    <w:link w:val="21"/>
    <w:qFormat/>
    <w:uiPriority w:val="99"/>
    <w:pPr>
      <w:tabs>
        <w:tab w:val="center" w:pos="4153"/>
        <w:tab w:val="right" w:pos="8306"/>
      </w:tabs>
      <w:snapToGrid w:val="0"/>
    </w:pPr>
    <w:rPr>
      <w:sz w:val="18"/>
      <w:szCs w:val="18"/>
    </w:rPr>
  </w:style>
  <w:style w:type="paragraph" w:styleId="10">
    <w:name w:val="Body Text First Indent 2"/>
    <w:basedOn w:val="6"/>
    <w:link w:val="18"/>
    <w:qFormat/>
    <w:uiPriority w:val="99"/>
    <w:pPr>
      <w:ind w:left="420" w:firstLine="420" w:firstLineChars="200"/>
      <w:jc w:val="both"/>
    </w:pPr>
    <w:rPr>
      <w:rFonts w:ascii="Times New Roman" w:hAnsi="@仿宋_GB2312" w:eastAsia="楷体_GB2312" w:cs="Times New Roman"/>
      <w:kern w:val="2"/>
      <w:sz w:val="32"/>
      <w:szCs w:val="32"/>
      <w:lang w:eastAsia="zh-CN"/>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5">
    <w:name w:val="Heading 2 Char"/>
    <w:basedOn w:val="12"/>
    <w:link w:val="3"/>
    <w:semiHidden/>
    <w:qFormat/>
    <w:locked/>
    <w:uiPriority w:val="99"/>
    <w:rPr>
      <w:rFonts w:ascii="Cambria" w:hAnsi="Cambria" w:eastAsia="宋体" w:cs="Cambria"/>
      <w:b/>
      <w:bCs/>
      <w:kern w:val="0"/>
      <w:sz w:val="32"/>
      <w:szCs w:val="32"/>
      <w:lang w:eastAsia="en-US"/>
    </w:rPr>
  </w:style>
  <w:style w:type="character" w:customStyle="1" w:styleId="16">
    <w:name w:val="Heading 3 Char"/>
    <w:basedOn w:val="12"/>
    <w:link w:val="4"/>
    <w:semiHidden/>
    <w:qFormat/>
    <w:locked/>
    <w:uiPriority w:val="99"/>
    <w:rPr>
      <w:rFonts w:ascii="Calibri" w:hAnsi="Calibri" w:cs="Calibri"/>
      <w:b/>
      <w:bCs/>
      <w:kern w:val="0"/>
      <w:sz w:val="32"/>
      <w:szCs w:val="32"/>
      <w:lang w:eastAsia="en-US"/>
    </w:rPr>
  </w:style>
  <w:style w:type="character" w:customStyle="1" w:styleId="17">
    <w:name w:val="Body Text Indent Char"/>
    <w:basedOn w:val="12"/>
    <w:link w:val="6"/>
    <w:semiHidden/>
    <w:qFormat/>
    <w:locked/>
    <w:uiPriority w:val="99"/>
    <w:rPr>
      <w:rFonts w:ascii="Calibri" w:hAnsi="Calibri" w:cs="Calibri"/>
      <w:kern w:val="0"/>
      <w:sz w:val="22"/>
      <w:szCs w:val="22"/>
      <w:lang w:eastAsia="en-US"/>
    </w:rPr>
  </w:style>
  <w:style w:type="character" w:customStyle="1" w:styleId="18">
    <w:name w:val="Body Text First Indent 2 Char"/>
    <w:basedOn w:val="17"/>
    <w:link w:val="10"/>
    <w:semiHidden/>
    <w:qFormat/>
    <w:locked/>
    <w:uiPriority w:val="99"/>
  </w:style>
  <w:style w:type="character" w:customStyle="1" w:styleId="19">
    <w:name w:val="Body Text Char"/>
    <w:basedOn w:val="12"/>
    <w:link w:val="5"/>
    <w:semiHidden/>
    <w:qFormat/>
    <w:locked/>
    <w:uiPriority w:val="99"/>
    <w:rPr>
      <w:rFonts w:ascii="Calibri" w:hAnsi="Calibri" w:cs="Calibri"/>
      <w:kern w:val="0"/>
      <w:sz w:val="22"/>
      <w:szCs w:val="22"/>
      <w:lang w:eastAsia="en-US"/>
    </w:rPr>
  </w:style>
  <w:style w:type="character" w:customStyle="1" w:styleId="20">
    <w:name w:val="Plain Text Char"/>
    <w:basedOn w:val="12"/>
    <w:link w:val="8"/>
    <w:semiHidden/>
    <w:qFormat/>
    <w:locked/>
    <w:uiPriority w:val="99"/>
    <w:rPr>
      <w:rFonts w:ascii="宋体" w:hAnsi="Courier New" w:cs="宋体"/>
      <w:kern w:val="0"/>
      <w:sz w:val="21"/>
      <w:szCs w:val="21"/>
      <w:lang w:eastAsia="en-US"/>
    </w:rPr>
  </w:style>
  <w:style w:type="character" w:customStyle="1" w:styleId="21">
    <w:name w:val="Footer Char"/>
    <w:basedOn w:val="12"/>
    <w:link w:val="9"/>
    <w:semiHidden/>
    <w:qFormat/>
    <w:locked/>
    <w:uiPriority w:val="99"/>
    <w:rPr>
      <w:rFonts w:ascii="Calibri" w:hAnsi="Calibri" w:cs="Calibri"/>
      <w:kern w:val="0"/>
      <w:sz w:val="18"/>
      <w:szCs w:val="18"/>
      <w:lang w:eastAsia="en-US"/>
    </w:rPr>
  </w:style>
  <w:style w:type="character" w:customStyle="1" w:styleId="22">
    <w:name w:val="Header Char"/>
    <w:basedOn w:val="12"/>
    <w:link w:val="11"/>
    <w:semiHidden/>
    <w:qFormat/>
    <w:locked/>
    <w:uiPriority w:val="99"/>
    <w:rPr>
      <w:rFonts w:ascii="Calibri" w:hAnsi="Calibri" w:cs="Calibri"/>
      <w:kern w:val="0"/>
      <w:sz w:val="18"/>
      <w:szCs w:val="18"/>
      <w:lang w:eastAsia="en-US"/>
    </w:rPr>
  </w:style>
  <w:style w:type="paragraph" w:customStyle="1" w:styleId="23">
    <w:name w:val="Table Paragraph"/>
    <w:basedOn w:val="1"/>
    <w:qFormat/>
    <w:uiPriority w:val="99"/>
  </w:style>
  <w:style w:type="paragraph" w:customStyle="1" w:styleId="24">
    <w:name w:val="模板普通正文"/>
    <w:basedOn w:val="6"/>
    <w:qFormat/>
    <w:uiPriority w:val="0"/>
    <w:pPr>
      <w:spacing w:beforeLines="50" w:after="10"/>
      <w:ind w:firstLine="490" w:firstLineChars="175"/>
      <w:jc w:val="left"/>
    </w:pPr>
  </w:style>
  <w:style w:type="paragraph" w:customStyle="1" w:styleId="25">
    <w:name w:val=" Char"/>
    <w:basedOn w:val="1"/>
    <w:qFormat/>
    <w:uiPriority w:val="0"/>
    <w:pPr>
      <w:tabs>
        <w:tab w:val="left" w:pos="360"/>
      </w:tabs>
    </w:pPr>
    <w:rPr>
      <w:sz w:val="24"/>
    </w:rPr>
  </w:style>
  <w:style w:type="paragraph" w:customStyle="1" w:styleId="26">
    <w:name w:val="02标题二"/>
    <w:basedOn w:val="1"/>
    <w:qFormat/>
    <w:uiPriority w:val="0"/>
    <w:pPr>
      <w:ind w:firstLine="562" w:firstLineChars="200"/>
    </w:pPr>
    <w:rPr>
      <w:rFonts w:ascii="Calibri" w:hAnsi="Calibri" w:cs="华文仿宋"/>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891</Words>
  <Characters>5081</Characters>
  <Lines>0</Lines>
  <Paragraphs>0</Paragraphs>
  <TotalTime>12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2021-11-18T03:20:00Z</dcterms:created>
  <dc:creator>花开无叶，叶生无花</dc:creator>
  <cp:lastModifiedBy>十一月</cp:lastModifiedBy>
  <cp:lastPrinted>2022-05-25T10:24:00Z</cp:lastPrinted>
  <dcterms:modified xsi:type="dcterms:W3CDTF">2024-09-17T09:52:37Z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C9B899B378FB4CB8804B88839A8CEC8A</vt:lpwstr>
  </property>
</Properties>
</file>